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B0" w:rsidRDefault="001A3DB0" w:rsidP="001A3DB0">
      <w:pPr>
        <w:spacing w:after="0" w:line="240" w:lineRule="auto"/>
        <w:jc w:val="center"/>
        <w:rPr>
          <w:bCs/>
          <w:sz w:val="24"/>
          <w:szCs w:val="24"/>
        </w:rPr>
      </w:pPr>
      <w:r w:rsidRPr="00781C38">
        <w:rPr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A3DB0" w:rsidRPr="00781C38" w:rsidRDefault="001A3DB0" w:rsidP="001A3DB0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81C38">
        <w:rPr>
          <w:b/>
          <w:bCs/>
          <w:sz w:val="24"/>
          <w:szCs w:val="24"/>
        </w:rPr>
        <w:t xml:space="preserve">детский сад </w:t>
      </w:r>
      <w:proofErr w:type="spellStart"/>
      <w:r w:rsidRPr="00781C38">
        <w:rPr>
          <w:b/>
          <w:bCs/>
          <w:sz w:val="24"/>
          <w:szCs w:val="24"/>
        </w:rPr>
        <w:t>общеразвивающего</w:t>
      </w:r>
      <w:proofErr w:type="spellEnd"/>
      <w:r w:rsidRPr="00781C38">
        <w:rPr>
          <w:b/>
          <w:bCs/>
          <w:sz w:val="24"/>
          <w:szCs w:val="24"/>
        </w:rPr>
        <w:t xml:space="preserve"> вида № 75 «</w:t>
      </w:r>
      <w:proofErr w:type="spellStart"/>
      <w:r w:rsidRPr="00781C38">
        <w:rPr>
          <w:b/>
          <w:bCs/>
          <w:sz w:val="24"/>
          <w:szCs w:val="24"/>
        </w:rPr>
        <w:t>Ивушка</w:t>
      </w:r>
      <w:proofErr w:type="spellEnd"/>
      <w:r w:rsidRPr="00781C38">
        <w:rPr>
          <w:b/>
          <w:bCs/>
          <w:sz w:val="24"/>
          <w:szCs w:val="24"/>
        </w:rPr>
        <w:t>»</w:t>
      </w:r>
    </w:p>
    <w:p w:rsidR="001A3DB0" w:rsidRPr="00FE27B6" w:rsidRDefault="001A3DB0" w:rsidP="001A3DB0">
      <w:pPr>
        <w:spacing w:after="0" w:line="240" w:lineRule="auto"/>
        <w:jc w:val="center"/>
        <w:rPr>
          <w:bCs/>
          <w:sz w:val="24"/>
          <w:szCs w:val="24"/>
        </w:rPr>
      </w:pPr>
      <w:r w:rsidRPr="00781C38">
        <w:rPr>
          <w:bCs/>
          <w:sz w:val="24"/>
          <w:szCs w:val="24"/>
        </w:rPr>
        <w:t>муниципального образования город Новороссийск.</w:t>
      </w:r>
      <w:r w:rsidRPr="00781C38">
        <w:rPr>
          <w:sz w:val="24"/>
          <w:szCs w:val="24"/>
        </w:rPr>
        <w:tab/>
      </w:r>
    </w:p>
    <w:p w:rsidR="001A3DB0" w:rsidRPr="00781C38" w:rsidRDefault="001A3DB0" w:rsidP="001A3DB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353982 г</w:t>
      </w:r>
      <w:proofErr w:type="gramStart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.Н</w:t>
      </w:r>
      <w:proofErr w:type="gramEnd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овороссийск , ст. </w:t>
      </w:r>
      <w:proofErr w:type="spellStart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Натухаевская</w:t>
      </w:r>
      <w:proofErr w:type="spellEnd"/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, ул. Красного  Октября, 55</w:t>
      </w:r>
    </w:p>
    <w:p w:rsidR="001A3DB0" w:rsidRDefault="001A3DB0" w:rsidP="001A3DB0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1C38">
        <w:rPr>
          <w:rFonts w:ascii="Times New Roman" w:hAnsi="Times New Roman" w:cs="Times New Roman"/>
          <w:b/>
          <w:sz w:val="24"/>
          <w:szCs w:val="24"/>
          <w:u w:val="single"/>
        </w:rPr>
        <w:t>Т. 8(8617) 274-024 факс. 8(8617) 274-024</w:t>
      </w:r>
    </w:p>
    <w:p w:rsidR="001A3DB0" w:rsidRDefault="001A3DB0" w:rsidP="001A3DB0">
      <w:pPr>
        <w:pStyle w:val="a3"/>
        <w:tabs>
          <w:tab w:val="left" w:pos="70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3DB0" w:rsidRDefault="001A3DB0" w:rsidP="001A3DB0">
      <w:pPr>
        <w:ind w:left="222" w:firstLine="708"/>
        <w:rPr>
          <w:sz w:val="24"/>
          <w:szCs w:val="24"/>
        </w:rPr>
      </w:pPr>
      <w:r w:rsidRPr="001A3DB0">
        <w:rPr>
          <w:sz w:val="24"/>
          <w:szCs w:val="24"/>
        </w:rPr>
        <w:t>СОГЛАСОВАННО:</w:t>
      </w:r>
      <w:r>
        <w:rPr>
          <w:sz w:val="24"/>
          <w:szCs w:val="24"/>
        </w:rPr>
        <w:t xml:space="preserve">                                          УТВЕРЖДАЮ:</w:t>
      </w:r>
    </w:p>
    <w:p w:rsidR="001A3DB0" w:rsidRDefault="001A3DB0" w:rsidP="001A3DB0">
      <w:pPr>
        <w:ind w:left="222" w:firstLine="708"/>
        <w:rPr>
          <w:sz w:val="24"/>
          <w:szCs w:val="24"/>
        </w:rPr>
      </w:pPr>
      <w:r>
        <w:rPr>
          <w:sz w:val="24"/>
          <w:szCs w:val="24"/>
        </w:rPr>
        <w:t>Педагогическим советом                                 Заведующая</w:t>
      </w:r>
    </w:p>
    <w:p w:rsidR="001A3DB0" w:rsidRDefault="001A3DB0" w:rsidP="001A3DB0">
      <w:pPr>
        <w:ind w:left="222" w:firstLine="708"/>
        <w:rPr>
          <w:sz w:val="24"/>
          <w:szCs w:val="24"/>
        </w:rPr>
      </w:pPr>
      <w:r>
        <w:rPr>
          <w:sz w:val="24"/>
          <w:szCs w:val="24"/>
        </w:rPr>
        <w:t>МБДОУ детский сад № 75                              МБДОУ детский сад № 75</w:t>
      </w:r>
    </w:p>
    <w:p w:rsidR="001A3DB0" w:rsidRDefault="00C21A01" w:rsidP="001A3DB0">
      <w:pPr>
        <w:ind w:left="222" w:firstLine="708"/>
        <w:rPr>
          <w:sz w:val="24"/>
          <w:szCs w:val="24"/>
        </w:rPr>
      </w:pPr>
      <w:r>
        <w:rPr>
          <w:sz w:val="24"/>
          <w:szCs w:val="24"/>
        </w:rPr>
        <w:t>(протокол № 3 от 28.02.2023 г</w:t>
      </w:r>
      <w:r w:rsidR="001A3DB0">
        <w:rPr>
          <w:sz w:val="24"/>
          <w:szCs w:val="24"/>
        </w:rPr>
        <w:t xml:space="preserve">)                     </w:t>
      </w:r>
      <w:proofErr w:type="spellStart"/>
      <w:r w:rsidR="001A3DB0">
        <w:rPr>
          <w:sz w:val="24"/>
          <w:szCs w:val="24"/>
        </w:rPr>
        <w:t>________________Н.С.Козловцева</w:t>
      </w:r>
      <w:proofErr w:type="spellEnd"/>
    </w:p>
    <w:p w:rsidR="001A3DB0" w:rsidRDefault="001A3DB0" w:rsidP="001A3DB0">
      <w:pPr>
        <w:ind w:left="222" w:firstLine="708"/>
        <w:rPr>
          <w:sz w:val="24"/>
          <w:szCs w:val="24"/>
        </w:rPr>
      </w:pPr>
    </w:p>
    <w:p w:rsidR="001A3DB0" w:rsidRPr="00C21A01" w:rsidRDefault="001A3DB0" w:rsidP="001A3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3DB0" w:rsidRPr="00C21A01" w:rsidRDefault="001A3DB0" w:rsidP="001A3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1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proofErr w:type="spellStart"/>
      <w:r w:rsidRPr="00C21A01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1A3DB0" w:rsidRPr="00C21A01" w:rsidRDefault="001A3DB0" w:rsidP="001A3D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A01">
        <w:rPr>
          <w:rFonts w:ascii="Times New Roman" w:hAnsi="Times New Roman" w:cs="Times New Roman"/>
          <w:b/>
          <w:i/>
          <w:sz w:val="28"/>
          <w:szCs w:val="28"/>
        </w:rPr>
        <w:t>муниципального бюджетного дошкольного образовательного учреждения детский сад № 75 «</w:t>
      </w:r>
      <w:proofErr w:type="spellStart"/>
      <w:r w:rsidRPr="00C21A01">
        <w:rPr>
          <w:rFonts w:ascii="Times New Roman" w:hAnsi="Times New Roman" w:cs="Times New Roman"/>
          <w:b/>
          <w:i/>
          <w:sz w:val="28"/>
          <w:szCs w:val="28"/>
        </w:rPr>
        <w:t>Ивушка</w:t>
      </w:r>
      <w:proofErr w:type="spellEnd"/>
      <w:r w:rsidRPr="00C21A0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A3DB0" w:rsidRDefault="001A3DB0" w:rsidP="001A3D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21A01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муниципального образования </w:t>
      </w:r>
      <w:proofErr w:type="gramStart"/>
      <w:r w:rsidRPr="00C21A01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Pr="00C21A01">
        <w:rPr>
          <w:rFonts w:ascii="Times New Roman" w:hAnsi="Times New Roman" w:cs="Times New Roman"/>
          <w:b/>
          <w:i/>
          <w:sz w:val="28"/>
          <w:szCs w:val="28"/>
        </w:rPr>
        <w:t>. Новороссийск</w:t>
      </w:r>
    </w:p>
    <w:p w:rsidR="00822AED" w:rsidRPr="00C21A01" w:rsidRDefault="00822AED" w:rsidP="001A3DB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3DB0" w:rsidRPr="00C21A01" w:rsidRDefault="001A3DB0" w:rsidP="001A3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1">
        <w:rPr>
          <w:rFonts w:ascii="Times New Roman" w:hAnsi="Times New Roman" w:cs="Times New Roman"/>
          <w:b/>
          <w:sz w:val="28"/>
          <w:szCs w:val="28"/>
        </w:rPr>
        <w:t>Аналитическая часть</w:t>
      </w:r>
    </w:p>
    <w:p w:rsidR="001A3DB0" w:rsidRPr="00C21A01" w:rsidRDefault="00C21A01" w:rsidP="001A3D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1A3DB0" w:rsidRPr="00C21A01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tbl>
      <w:tblPr>
        <w:tblStyle w:val="a6"/>
        <w:tblW w:w="9072" w:type="dxa"/>
        <w:tblInd w:w="421" w:type="dxa"/>
        <w:tblLook w:val="04A0"/>
      </w:tblPr>
      <w:tblGrid>
        <w:gridCol w:w="4028"/>
        <w:gridCol w:w="5044"/>
      </w:tblGrid>
      <w:tr w:rsidR="001A3DB0" w:rsidRPr="001A3DB0" w:rsidTr="001A3DB0">
        <w:tc>
          <w:tcPr>
            <w:tcW w:w="4028" w:type="dxa"/>
          </w:tcPr>
          <w:p w:rsidR="001A3DB0" w:rsidRPr="00C21A01" w:rsidRDefault="001A3DB0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0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5044" w:type="dxa"/>
          </w:tcPr>
          <w:p w:rsidR="001A3DB0" w:rsidRPr="00BB28F9" w:rsidRDefault="00822AED" w:rsidP="001A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28F9">
              <w:rPr>
                <w:rFonts w:ascii="Times New Roman" w:hAnsi="Times New Roman"/>
                <w:sz w:val="28"/>
                <w:szCs w:val="28"/>
              </w:rPr>
              <w:t xml:space="preserve">Муниципальное  бюджетное дошкольное образовательное учреждение детский сад </w:t>
            </w:r>
            <w:proofErr w:type="spellStart"/>
            <w:r w:rsidRPr="00BB28F9">
              <w:rPr>
                <w:rFonts w:ascii="Times New Roman" w:hAnsi="Times New Roman"/>
                <w:sz w:val="28"/>
                <w:szCs w:val="28"/>
              </w:rPr>
              <w:t>общеразвивающего</w:t>
            </w:r>
            <w:proofErr w:type="spellEnd"/>
            <w:r w:rsidRPr="00BB28F9">
              <w:rPr>
                <w:rFonts w:ascii="Times New Roman" w:hAnsi="Times New Roman"/>
                <w:sz w:val="28"/>
                <w:szCs w:val="28"/>
              </w:rPr>
              <w:t xml:space="preserve"> вида № 75 «</w:t>
            </w:r>
            <w:proofErr w:type="spellStart"/>
            <w:r w:rsidRPr="00BB28F9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BB28F9">
              <w:rPr>
                <w:rFonts w:ascii="Times New Roman" w:hAnsi="Times New Roman"/>
                <w:sz w:val="28"/>
                <w:szCs w:val="28"/>
              </w:rPr>
              <w:t xml:space="preserve">" муниципального образования </w:t>
            </w:r>
            <w:proofErr w:type="gramStart"/>
            <w:r w:rsidRPr="00BB28F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B28F9">
              <w:rPr>
                <w:rFonts w:ascii="Times New Roman" w:hAnsi="Times New Roman"/>
                <w:sz w:val="28"/>
                <w:szCs w:val="28"/>
              </w:rPr>
              <w:t>. Новороссийск</w:t>
            </w:r>
          </w:p>
        </w:tc>
      </w:tr>
      <w:tr w:rsidR="001A3DB0" w:rsidRPr="001A3DB0" w:rsidTr="001A3DB0">
        <w:tc>
          <w:tcPr>
            <w:tcW w:w="4028" w:type="dxa"/>
          </w:tcPr>
          <w:p w:rsidR="001A3DB0" w:rsidRPr="00C21A01" w:rsidRDefault="00C21A01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A01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5044" w:type="dxa"/>
          </w:tcPr>
          <w:p w:rsidR="001A3DB0" w:rsidRPr="00BB28F9" w:rsidRDefault="00822AED" w:rsidP="001A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28F9">
              <w:rPr>
                <w:rFonts w:ascii="Times New Roman" w:hAnsi="Times New Roman" w:cs="Times New Roman"/>
                <w:sz w:val="28"/>
                <w:szCs w:val="28"/>
              </w:rPr>
              <w:t>Козловцева</w:t>
            </w:r>
            <w:proofErr w:type="spellEnd"/>
            <w:r w:rsidRPr="00BB28F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Сергеевна</w:t>
            </w:r>
          </w:p>
        </w:tc>
      </w:tr>
      <w:tr w:rsidR="001A3DB0" w:rsidRPr="001A3DB0" w:rsidTr="00822AED">
        <w:trPr>
          <w:trHeight w:val="855"/>
        </w:trPr>
        <w:tc>
          <w:tcPr>
            <w:tcW w:w="4028" w:type="dxa"/>
          </w:tcPr>
          <w:p w:rsidR="001A3DB0" w:rsidRPr="00C21A01" w:rsidRDefault="00C21A01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 w:rsidR="00822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организации</w:t>
            </w:r>
          </w:p>
        </w:tc>
        <w:tc>
          <w:tcPr>
            <w:tcW w:w="5044" w:type="dxa"/>
          </w:tcPr>
          <w:p w:rsidR="001A3DB0" w:rsidRPr="00BB28F9" w:rsidRDefault="00822AED" w:rsidP="00822AED">
            <w:pPr>
              <w:spacing w:after="0" w:line="240" w:lineRule="auto"/>
              <w:ind w:left="222" w:right="0" w:firstLine="0"/>
              <w:jc w:val="left"/>
              <w:rPr>
                <w:rFonts w:eastAsiaTheme="minorHAnsi" w:cstheme="minorBidi"/>
                <w:color w:val="auto"/>
                <w:szCs w:val="28"/>
                <w:lang w:eastAsia="en-US"/>
              </w:rPr>
            </w:pPr>
            <w:r w:rsidRPr="00822AED">
              <w:rPr>
                <w:rFonts w:eastAsiaTheme="minorHAnsi" w:cstheme="minorBidi"/>
                <w:color w:val="auto"/>
                <w:szCs w:val="28"/>
                <w:lang w:eastAsia="en-US"/>
              </w:rPr>
              <w:t xml:space="preserve">353982, РФ, Краснодарский край, город Новороссийск, станица </w:t>
            </w:r>
            <w:proofErr w:type="spellStart"/>
            <w:r w:rsidRPr="00822AED">
              <w:rPr>
                <w:rFonts w:eastAsiaTheme="minorHAnsi" w:cstheme="minorBidi"/>
                <w:color w:val="auto"/>
                <w:szCs w:val="28"/>
                <w:lang w:eastAsia="en-US"/>
              </w:rPr>
              <w:t>Натухаевская</w:t>
            </w:r>
            <w:proofErr w:type="spellEnd"/>
            <w:r w:rsidRPr="00822AED">
              <w:rPr>
                <w:rFonts w:eastAsiaTheme="minorHAnsi" w:cstheme="minorBidi"/>
                <w:color w:val="auto"/>
                <w:szCs w:val="28"/>
                <w:lang w:eastAsia="en-US"/>
              </w:rPr>
              <w:t>, ул. Красного Октября № 55 .</w:t>
            </w:r>
          </w:p>
        </w:tc>
      </w:tr>
      <w:tr w:rsidR="001A3DB0" w:rsidRPr="001A3DB0" w:rsidTr="001A3DB0">
        <w:tc>
          <w:tcPr>
            <w:tcW w:w="4028" w:type="dxa"/>
          </w:tcPr>
          <w:p w:rsidR="001A3DB0" w:rsidRPr="00C21A01" w:rsidRDefault="00822AED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акс</w:t>
            </w:r>
          </w:p>
        </w:tc>
        <w:tc>
          <w:tcPr>
            <w:tcW w:w="5044" w:type="dxa"/>
          </w:tcPr>
          <w:p w:rsidR="001A3DB0" w:rsidRPr="00822AED" w:rsidRDefault="00822AED" w:rsidP="00822AED">
            <w:pPr>
              <w:spacing w:after="0" w:line="240" w:lineRule="auto"/>
              <w:ind w:left="72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822AED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(88617) 274-124,</w:t>
            </w:r>
          </w:p>
        </w:tc>
      </w:tr>
      <w:tr w:rsidR="001A3DB0" w:rsidRPr="001A3DB0" w:rsidTr="001A3DB0">
        <w:tc>
          <w:tcPr>
            <w:tcW w:w="4028" w:type="dxa"/>
          </w:tcPr>
          <w:p w:rsidR="001A3DB0" w:rsidRPr="00C21A01" w:rsidRDefault="00822AED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  <w:tc>
          <w:tcPr>
            <w:tcW w:w="5044" w:type="dxa"/>
          </w:tcPr>
          <w:p w:rsidR="001A3DB0" w:rsidRPr="00BB28F9" w:rsidRDefault="001A3DB0" w:rsidP="001A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DB0" w:rsidRPr="001A3DB0" w:rsidTr="001A3DB0">
        <w:tc>
          <w:tcPr>
            <w:tcW w:w="4028" w:type="dxa"/>
          </w:tcPr>
          <w:p w:rsidR="001A3DB0" w:rsidRPr="00C21A01" w:rsidRDefault="00822AED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5044" w:type="dxa"/>
          </w:tcPr>
          <w:p w:rsidR="001A3DB0" w:rsidRPr="001A3DB0" w:rsidRDefault="00BB28F9" w:rsidP="001A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Новороссийск в лице Администрации муниципального образования город Новороссийск</w:t>
            </w:r>
          </w:p>
        </w:tc>
      </w:tr>
      <w:tr w:rsidR="001A3DB0" w:rsidRPr="001A3DB0" w:rsidTr="001A3DB0">
        <w:tc>
          <w:tcPr>
            <w:tcW w:w="4028" w:type="dxa"/>
          </w:tcPr>
          <w:p w:rsidR="001A3DB0" w:rsidRPr="00C21A01" w:rsidRDefault="00822AED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 создания</w:t>
            </w:r>
          </w:p>
        </w:tc>
        <w:tc>
          <w:tcPr>
            <w:tcW w:w="5044" w:type="dxa"/>
          </w:tcPr>
          <w:p w:rsidR="001A3DB0" w:rsidRPr="001A3DB0" w:rsidRDefault="00BB28F9" w:rsidP="001A3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05.05.1976 год</w:t>
            </w:r>
          </w:p>
        </w:tc>
      </w:tr>
      <w:tr w:rsidR="001A3DB0" w:rsidRPr="001A3DB0" w:rsidTr="001A3DB0">
        <w:tc>
          <w:tcPr>
            <w:tcW w:w="4028" w:type="dxa"/>
          </w:tcPr>
          <w:p w:rsidR="001A3DB0" w:rsidRPr="00C21A01" w:rsidRDefault="00822AED" w:rsidP="001A3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Лицензия</w:t>
            </w:r>
          </w:p>
        </w:tc>
        <w:tc>
          <w:tcPr>
            <w:tcW w:w="5044" w:type="dxa"/>
          </w:tcPr>
          <w:p w:rsidR="001A3DB0" w:rsidRPr="00BB28F9" w:rsidRDefault="00BB28F9" w:rsidP="00BB28F9">
            <w:pPr>
              <w:spacing w:after="0" w:line="240" w:lineRule="auto"/>
              <w:ind w:left="72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BB28F9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№ ЛО-23-П № 003729 .</w:t>
            </w:r>
          </w:p>
        </w:tc>
      </w:tr>
    </w:tbl>
    <w:p w:rsidR="001A3DB0" w:rsidRPr="00D22DA4" w:rsidRDefault="00BB28F9" w:rsidP="00D22D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75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муниципального образования город Новороссийск расположен в станице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Натухаевской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Новороссийского района города Новороссийска и имеет удобное транспортное расположение. Здание детского сада построено по типовому проекту</w:t>
      </w:r>
      <w:r w:rsidR="00AD6EF6">
        <w:rPr>
          <w:rFonts w:ascii="Times New Roman" w:hAnsi="Times New Roman" w:cs="Times New Roman"/>
          <w:sz w:val="28"/>
          <w:szCs w:val="28"/>
        </w:rPr>
        <w:t>. Проектная наполняемость</w:t>
      </w:r>
      <w:r w:rsidR="00D22DA4">
        <w:rPr>
          <w:rFonts w:ascii="Times New Roman" w:hAnsi="Times New Roman" w:cs="Times New Roman"/>
          <w:sz w:val="28"/>
          <w:szCs w:val="28"/>
        </w:rPr>
        <w:t xml:space="preserve"> на </w:t>
      </w:r>
      <w:r w:rsidR="00AD117E">
        <w:rPr>
          <w:rFonts w:ascii="Times New Roman" w:hAnsi="Times New Roman" w:cs="Times New Roman"/>
          <w:sz w:val="28"/>
          <w:szCs w:val="28"/>
        </w:rPr>
        <w:t>167</w:t>
      </w:r>
      <w:r w:rsidR="00D22DA4">
        <w:rPr>
          <w:rFonts w:ascii="Times New Roman" w:hAnsi="Times New Roman" w:cs="Times New Roman"/>
          <w:sz w:val="28"/>
          <w:szCs w:val="28"/>
        </w:rPr>
        <w:t>мест. Общая площадь здания</w:t>
      </w:r>
      <w:r w:rsidR="005A08EA">
        <w:rPr>
          <w:rFonts w:ascii="Times New Roman" w:hAnsi="Times New Roman" w:cs="Times New Roman"/>
          <w:sz w:val="28"/>
          <w:szCs w:val="28"/>
        </w:rPr>
        <w:t xml:space="preserve"> 938</w:t>
      </w:r>
      <w:r w:rsidR="00D22DA4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082B08">
        <w:rPr>
          <w:rFonts w:ascii="Times New Roman" w:hAnsi="Times New Roman" w:cs="Times New Roman"/>
          <w:sz w:val="28"/>
          <w:szCs w:val="28"/>
        </w:rPr>
        <w:t xml:space="preserve">662 </w:t>
      </w:r>
      <w:r w:rsidR="00D22DA4">
        <w:rPr>
          <w:rFonts w:ascii="Times New Roman" w:hAnsi="Times New Roman" w:cs="Times New Roman"/>
          <w:sz w:val="28"/>
          <w:szCs w:val="28"/>
        </w:rPr>
        <w:t xml:space="preserve">площадь </w:t>
      </w:r>
      <w:r w:rsidR="00AD6EF6">
        <w:rPr>
          <w:rFonts w:ascii="Times New Roman" w:hAnsi="Times New Roman" w:cs="Times New Roman"/>
          <w:sz w:val="28"/>
          <w:szCs w:val="28"/>
        </w:rPr>
        <w:t>помещений,</w:t>
      </w:r>
      <w:r w:rsidR="00D22DA4">
        <w:rPr>
          <w:rFonts w:ascii="Times New Roman" w:hAnsi="Times New Roman" w:cs="Times New Roman"/>
          <w:sz w:val="28"/>
          <w:szCs w:val="28"/>
        </w:rPr>
        <w:t xml:space="preserve"> используемых для непосредственно нужд образовательного процесса.</w:t>
      </w:r>
    </w:p>
    <w:p w:rsidR="001A3DB0" w:rsidRDefault="001A3DB0" w:rsidP="001A3DB0">
      <w:pPr>
        <w:ind w:left="222" w:firstLine="708"/>
      </w:pPr>
      <w:r>
        <w:lastRenderedPageBreak/>
        <w:t xml:space="preserve">Цель деятельности МБДОУ </w:t>
      </w:r>
      <w:r w:rsidR="00D22DA4">
        <w:t>детский сад № 75</w:t>
      </w:r>
      <w:r>
        <w:t xml:space="preserve"> – осуществление образовательной деятельности по реализации образовательных программ дошкольного образования. </w:t>
      </w:r>
    </w:p>
    <w:p w:rsidR="001A3DB0" w:rsidRDefault="00D22DA4" w:rsidP="001A3DB0">
      <w:pPr>
        <w:ind w:left="222" w:firstLine="709"/>
      </w:pPr>
      <w:r>
        <w:t>Предм</w:t>
      </w:r>
      <w:r w:rsidR="00AD117E">
        <w:t>етом деятельности МБДОУ</w:t>
      </w:r>
      <w:r>
        <w:t xml:space="preserve"> детский сад № 75</w:t>
      </w:r>
      <w:r w:rsidR="001A3DB0">
        <w:t xml:space="preserve">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 </w:t>
      </w:r>
    </w:p>
    <w:p w:rsidR="001A3DB0" w:rsidRDefault="00AD117E" w:rsidP="001A3DB0">
      <w:pPr>
        <w:spacing w:after="73" w:line="256" w:lineRule="auto"/>
        <w:ind w:left="217" w:right="0" w:hanging="10"/>
        <w:jc w:val="left"/>
      </w:pPr>
      <w:r>
        <w:rPr>
          <w:b/>
        </w:rPr>
        <w:t xml:space="preserve">Режим работы МБДОУ </w:t>
      </w:r>
      <w:r w:rsidR="00D22DA4">
        <w:rPr>
          <w:b/>
        </w:rPr>
        <w:t>детский сад № 75</w:t>
      </w:r>
      <w:r w:rsidR="001A3DB0">
        <w:rPr>
          <w:b/>
        </w:rPr>
        <w:t>:</w:t>
      </w:r>
    </w:p>
    <w:p w:rsidR="001A3DB0" w:rsidRDefault="001A3DB0" w:rsidP="001A3DB0">
      <w:pPr>
        <w:ind w:right="110"/>
      </w:pPr>
      <w:r>
        <w:t xml:space="preserve">Рабочая неделя – пятидневная, с понедельника по пятницу. </w:t>
      </w:r>
    </w:p>
    <w:p w:rsidR="001A3DB0" w:rsidRDefault="001A3DB0" w:rsidP="001A3DB0">
      <w:pPr>
        <w:ind w:left="228" w:right="2621"/>
      </w:pPr>
      <w:r>
        <w:t xml:space="preserve">Длительность пребывания детей в группах – 12 часов. Режим работы групп – с 7:00 до 19:00. </w:t>
      </w:r>
    </w:p>
    <w:p w:rsidR="001A3DB0" w:rsidRDefault="001A3DB0" w:rsidP="001A3DB0">
      <w:pPr>
        <w:spacing w:after="61" w:line="256" w:lineRule="auto"/>
        <w:ind w:left="0" w:right="0" w:firstLine="0"/>
        <w:jc w:val="left"/>
      </w:pPr>
    </w:p>
    <w:p w:rsidR="001A3DB0" w:rsidRDefault="001A3DB0" w:rsidP="001A3DB0">
      <w:pPr>
        <w:pStyle w:val="1"/>
        <w:ind w:left="591" w:right="410"/>
      </w:pPr>
      <w:proofErr w:type="spellStart"/>
      <w:r>
        <w:t>II.Система</w:t>
      </w:r>
      <w:proofErr w:type="spellEnd"/>
      <w:r>
        <w:t xml:space="preserve"> управления организации</w:t>
      </w:r>
    </w:p>
    <w:p w:rsidR="001A3DB0" w:rsidRDefault="00AD117E" w:rsidP="001A3DB0">
      <w:pPr>
        <w:ind w:left="221" w:right="0" w:firstLine="708"/>
      </w:pPr>
      <w:r>
        <w:t>Управление МБДОУ</w:t>
      </w:r>
      <w:r w:rsidR="00D22DA4">
        <w:t xml:space="preserve"> детский сад № 75</w:t>
      </w:r>
      <w:r w:rsidR="001A3DB0">
        <w:t xml:space="preserve"> осуществляется в соответствии с действующим закон</w:t>
      </w:r>
      <w:r w:rsidR="00D22DA4">
        <w:t>одательством и уставом МБДОУ  детский сад № 75</w:t>
      </w:r>
      <w:r w:rsidR="001A3DB0">
        <w:t xml:space="preserve">. </w:t>
      </w:r>
    </w:p>
    <w:p w:rsidR="001A3DB0" w:rsidRDefault="00AD6EF6" w:rsidP="001A3DB0">
      <w:pPr>
        <w:ind w:left="221" w:right="4" w:firstLine="708"/>
      </w:pPr>
      <w:r>
        <w:t xml:space="preserve">Управление МБДОУ </w:t>
      </w:r>
      <w:r w:rsidR="00D22DA4">
        <w:t>детский сад № 75</w:t>
      </w:r>
      <w:r w:rsidR="001A3DB0">
        <w:t xml:space="preserve"> строится на принципах единоначалия и коллегиальности. Коллегиальными органами управления являются: общее Собрание трудового коллектива, педагогический совет, Попечительский совет учреждения, Профессиональный союз работников учреждения, родительский комитет. Единоличным исполнительным органом является руководитель – заведующий. </w:t>
      </w:r>
    </w:p>
    <w:p w:rsidR="001A3DB0" w:rsidRDefault="001A3DB0" w:rsidP="001A3DB0">
      <w:pPr>
        <w:pStyle w:val="1"/>
        <w:spacing w:after="0"/>
        <w:ind w:left="591" w:right="445"/>
      </w:pPr>
      <w:r>
        <w:t>Органы упр</w:t>
      </w:r>
      <w:r w:rsidR="00AD6EF6">
        <w:t xml:space="preserve">авления, действующие в МБДОУ </w:t>
      </w:r>
      <w:r w:rsidR="00D22DA4">
        <w:t>детский сад № 75</w:t>
      </w:r>
    </w:p>
    <w:tbl>
      <w:tblPr>
        <w:tblStyle w:val="TableGrid"/>
        <w:tblW w:w="9571" w:type="dxa"/>
        <w:tblInd w:w="109" w:type="dxa"/>
        <w:tblCellMar>
          <w:top w:w="56" w:type="dxa"/>
          <w:left w:w="107" w:type="dxa"/>
          <w:right w:w="30" w:type="dxa"/>
        </w:tblCellMar>
        <w:tblLook w:val="04A0"/>
      </w:tblPr>
      <w:tblGrid>
        <w:gridCol w:w="3370"/>
        <w:gridCol w:w="6201"/>
      </w:tblGrid>
      <w:tr w:rsidR="001A3DB0" w:rsidTr="001A3DB0">
        <w:trPr>
          <w:trHeight w:val="331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73" w:right="0" w:firstLine="0"/>
              <w:jc w:val="left"/>
            </w:pPr>
            <w:r>
              <w:rPr>
                <w:b/>
              </w:rPr>
              <w:t>Наименование органа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79" w:firstLine="0"/>
              <w:jc w:val="center"/>
            </w:pPr>
            <w:r>
              <w:rPr>
                <w:b/>
              </w:rPr>
              <w:t>Функции</w:t>
            </w:r>
          </w:p>
        </w:tc>
      </w:tr>
      <w:tr w:rsidR="001A3DB0" w:rsidTr="001A3DB0">
        <w:trPr>
          <w:trHeight w:val="162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i/>
              </w:rPr>
              <w:t>Заведующий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" w:right="67" w:firstLine="0"/>
            </w:pPr>
            <w: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1A3DB0" w:rsidTr="001A3DB0">
        <w:trPr>
          <w:trHeight w:val="451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i/>
              </w:rPr>
              <w:lastRenderedPageBreak/>
              <w:t>Педагогический совет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79" w:line="256" w:lineRule="auto"/>
              <w:ind w:left="1" w:right="0" w:firstLine="0"/>
              <w:jc w:val="left"/>
            </w:pPr>
            <w:r>
              <w:t xml:space="preserve">Осуществляет текущее руководство </w:t>
            </w:r>
          </w:p>
          <w:p w:rsidR="001A3DB0" w:rsidRDefault="001A3DB0">
            <w:pPr>
              <w:spacing w:after="0" w:line="316" w:lineRule="auto"/>
              <w:ind w:left="1" w:right="226" w:firstLine="0"/>
              <w:jc w:val="left"/>
            </w:pPr>
            <w:r>
              <w:t xml:space="preserve">образовательной деятельностью Детского сада, в том числе рассматривает вопросы: − развития образовательных услуг; </w:t>
            </w:r>
          </w:p>
          <w:p w:rsidR="001A3DB0" w:rsidRDefault="001A3DB0">
            <w:pPr>
              <w:spacing w:after="78" w:line="256" w:lineRule="auto"/>
              <w:ind w:left="1" w:right="0" w:firstLine="0"/>
              <w:jc w:val="left"/>
            </w:pPr>
            <w:r>
              <w:t xml:space="preserve">− регламентации образовательных отношений; </w:t>
            </w:r>
          </w:p>
          <w:p w:rsidR="001A3DB0" w:rsidRDefault="001A3DB0">
            <w:pPr>
              <w:spacing w:after="1" w:line="314" w:lineRule="auto"/>
              <w:ind w:left="0" w:right="402" w:firstLine="0"/>
              <w:jc w:val="left"/>
            </w:pPr>
            <w:r>
              <w:t xml:space="preserve">− разработки образовательных программ; − выбора учебников, учебных пособий, средств обучения и воспитания; </w:t>
            </w:r>
          </w:p>
          <w:p w:rsidR="001A3DB0" w:rsidRDefault="001A3DB0">
            <w:pPr>
              <w:spacing w:after="0" w:line="316" w:lineRule="auto"/>
              <w:ind w:left="0" w:right="0" w:firstLine="0"/>
              <w:jc w:val="left"/>
            </w:pPr>
            <w:r>
              <w:t xml:space="preserve">− материально-технического обеспечения образовательного процесса; </w:t>
            </w:r>
          </w:p>
          <w:p w:rsidR="001A3DB0" w:rsidRDefault="001A3DB0">
            <w:pPr>
              <w:spacing w:after="0" w:line="316" w:lineRule="auto"/>
              <w:ind w:left="0" w:right="0" w:firstLine="0"/>
              <w:jc w:val="left"/>
            </w:pPr>
            <w:r>
              <w:t xml:space="preserve">− аттестации, повышении квалификации педагогических работников; </w:t>
            </w:r>
          </w:p>
          <w:p w:rsidR="001A3DB0" w:rsidRDefault="001A3DB0">
            <w:pPr>
              <w:spacing w:after="0" w:line="256" w:lineRule="auto"/>
              <w:ind w:left="1" w:right="0" w:firstLine="0"/>
              <w:jc w:val="left"/>
            </w:pPr>
            <w:r>
              <w:t>− координации деятельности методических объединений</w:t>
            </w:r>
          </w:p>
        </w:tc>
      </w:tr>
      <w:tr w:rsidR="001A3DB0" w:rsidTr="001A3DB0">
        <w:trPr>
          <w:trHeight w:val="97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" w:right="0" w:firstLine="0"/>
              <w:jc w:val="left"/>
            </w:pPr>
            <w:r>
              <w:rPr>
                <w:b/>
                <w:i/>
              </w:rPr>
              <w:t>Общее собрание работников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" w:right="0" w:firstLine="0"/>
              <w:jc w:val="left"/>
            </w:pPr>
            <w:r>
              <w:t xml:space="preserve">Реализует </w:t>
            </w:r>
            <w:r>
              <w:tab/>
              <w:t xml:space="preserve">право </w:t>
            </w:r>
            <w:r>
              <w:tab/>
              <w:t xml:space="preserve">работников </w:t>
            </w:r>
            <w:r>
              <w:tab/>
              <w:t xml:space="preserve">участвовать </w:t>
            </w:r>
            <w:r>
              <w:tab/>
              <w:t>в управлении образовательной организацией, в том числе:</w:t>
            </w:r>
          </w:p>
        </w:tc>
      </w:tr>
    </w:tbl>
    <w:p w:rsidR="001A3DB0" w:rsidRDefault="001A3DB0" w:rsidP="001A3DB0">
      <w:pPr>
        <w:spacing w:after="0" w:line="256" w:lineRule="auto"/>
        <w:ind w:left="1" w:right="0" w:firstLine="0"/>
      </w:pPr>
    </w:p>
    <w:tbl>
      <w:tblPr>
        <w:tblStyle w:val="TableGrid"/>
        <w:tblW w:w="9571" w:type="dxa"/>
        <w:tblInd w:w="109" w:type="dxa"/>
        <w:tblCellMar>
          <w:left w:w="5" w:type="dxa"/>
          <w:right w:w="30" w:type="dxa"/>
        </w:tblCellMar>
        <w:tblLook w:val="04A0"/>
      </w:tblPr>
      <w:tblGrid>
        <w:gridCol w:w="3370"/>
        <w:gridCol w:w="6201"/>
      </w:tblGrid>
      <w:tr w:rsidR="001A3DB0" w:rsidTr="001A3DB0">
        <w:trPr>
          <w:trHeight w:val="419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314" w:lineRule="auto"/>
              <w:ind w:left="103" w:right="72" w:firstLine="0"/>
            </w:pPr>
            <w:r>
              <w:t xml:space="preserve">− участвовать в разработке и принятии коллективного договора, Правил трудового распорядка, изменений и дополнений к ним; </w:t>
            </w:r>
          </w:p>
          <w:p w:rsidR="001A3DB0" w:rsidRDefault="001A3DB0">
            <w:pPr>
              <w:spacing w:after="0" w:line="314" w:lineRule="auto"/>
              <w:ind w:left="103" w:right="71" w:firstLine="0"/>
            </w:pPr>
            <w:r>
              <w:t xml:space="preserve">− принимать локальные акты, которые регламентируют деятельность образовательной организации и связаны с правами и </w:t>
            </w:r>
          </w:p>
          <w:p w:rsidR="001A3DB0" w:rsidRDefault="001A3DB0">
            <w:pPr>
              <w:spacing w:after="77" w:line="256" w:lineRule="auto"/>
              <w:ind w:left="104" w:right="0" w:firstLine="0"/>
              <w:jc w:val="left"/>
            </w:pPr>
            <w:r>
              <w:t xml:space="preserve">обязанностями работников; </w:t>
            </w:r>
          </w:p>
          <w:p w:rsidR="001A3DB0" w:rsidRDefault="001A3DB0">
            <w:pPr>
              <w:spacing w:after="0" w:line="316" w:lineRule="auto"/>
              <w:ind w:left="104" w:right="64" w:firstLine="0"/>
            </w:pPr>
            <w:r>
              <w:t xml:space="preserve">− разрешать конфликтные ситуации между работниками и администрацией образовательной организации; </w:t>
            </w:r>
          </w:p>
          <w:p w:rsidR="001A3DB0" w:rsidRDefault="001A3DB0">
            <w:pPr>
              <w:spacing w:after="0" w:line="256" w:lineRule="auto"/>
              <w:ind w:left="103" w:right="67" w:firstLine="0"/>
            </w:pPr>
            <w: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1A3DB0" w:rsidTr="001A3DB0">
        <w:trPr>
          <w:trHeight w:val="657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3" w:right="0" w:firstLine="0"/>
              <w:jc w:val="left"/>
            </w:pPr>
            <w:r>
              <w:rPr>
                <w:b/>
                <w:i/>
              </w:rPr>
              <w:lastRenderedPageBreak/>
              <w:t>Попечительский совет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 w:rsidP="001A3DB0">
            <w:pPr>
              <w:numPr>
                <w:ilvl w:val="0"/>
                <w:numId w:val="1"/>
              </w:numPr>
              <w:spacing w:after="0" w:line="316" w:lineRule="auto"/>
              <w:ind w:right="196" w:hanging="103"/>
            </w:pPr>
            <w:r>
              <w:t xml:space="preserve">защита прав и интересов участников образовательного процесса;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316" w:lineRule="auto"/>
              <w:ind w:right="196" w:hanging="103"/>
            </w:pPr>
            <w:r>
              <w:t xml:space="preserve">содействовать организации и совершенствованию образовательного процесса через привлечение внебюджетных средств;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316" w:lineRule="auto"/>
              <w:ind w:right="196" w:hanging="103"/>
            </w:pPr>
            <w:r>
              <w:t xml:space="preserve">содействовать организации и улучшению условий труда педагогических и других работников учреждения;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319" w:lineRule="auto"/>
              <w:ind w:right="196" w:hanging="103"/>
            </w:pPr>
            <w:r>
              <w:t xml:space="preserve">содействовать организации конкурсов, смотров, соревнований и других массовых мероприятий;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316" w:lineRule="auto"/>
              <w:ind w:right="196" w:hanging="103"/>
            </w:pPr>
            <w:r>
              <w:t xml:space="preserve">содействовать совершенствованию материально- технической базы учреждения, благоустройству его помещений и территории;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316" w:lineRule="auto"/>
              <w:ind w:right="196" w:hanging="103"/>
            </w:pPr>
            <w:r>
              <w:t xml:space="preserve">содействовать укреплению престижа и роли семьи в обществе и государстве;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316" w:lineRule="auto"/>
              <w:ind w:right="196" w:hanging="103"/>
            </w:pPr>
            <w:r>
              <w:t xml:space="preserve">взаимодействовать с органом самоуправления учреждения по вопросам обучения и воспитания воспитанников; </w:t>
            </w:r>
          </w:p>
          <w:p w:rsidR="001A3DB0" w:rsidRDefault="001A3DB0" w:rsidP="001A3DB0">
            <w:pPr>
              <w:numPr>
                <w:ilvl w:val="0"/>
                <w:numId w:val="1"/>
              </w:numPr>
              <w:spacing w:after="0" w:line="256" w:lineRule="auto"/>
              <w:ind w:right="196" w:hanging="103"/>
            </w:pPr>
            <w:r>
              <w:t>содействовать открытости и публичности в деятельности учреждения.</w:t>
            </w:r>
          </w:p>
        </w:tc>
      </w:tr>
      <w:tr w:rsidR="001A3DB0" w:rsidTr="001A3DB0">
        <w:trPr>
          <w:trHeight w:val="355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3" w:right="142" w:firstLine="0"/>
              <w:jc w:val="left"/>
            </w:pPr>
            <w:r>
              <w:rPr>
                <w:b/>
                <w:i/>
              </w:rPr>
              <w:t>Первичная Профсоюзная организация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 w:rsidP="001A3DB0">
            <w:pPr>
              <w:numPr>
                <w:ilvl w:val="0"/>
                <w:numId w:val="2"/>
              </w:numPr>
              <w:spacing w:after="0" w:line="316" w:lineRule="auto"/>
              <w:ind w:right="221"/>
            </w:pPr>
            <w:r>
              <w:t xml:space="preserve">заключает от имени работников Учреждения коллективный договор с администрацией и способствует его реализации; </w:t>
            </w:r>
          </w:p>
          <w:p w:rsidR="001A3DB0" w:rsidRDefault="001A3DB0" w:rsidP="001A3DB0">
            <w:pPr>
              <w:numPr>
                <w:ilvl w:val="0"/>
                <w:numId w:val="2"/>
              </w:numPr>
              <w:spacing w:after="0" w:line="319" w:lineRule="auto"/>
              <w:ind w:right="221"/>
            </w:pPr>
            <w:r>
              <w:t xml:space="preserve">оказывает юридическую, материальную помощь членам Профсоюза; </w:t>
            </w:r>
          </w:p>
          <w:p w:rsidR="001A3DB0" w:rsidRDefault="001A3DB0" w:rsidP="001A3DB0">
            <w:pPr>
              <w:numPr>
                <w:ilvl w:val="0"/>
                <w:numId w:val="2"/>
              </w:numPr>
              <w:spacing w:after="0" w:line="256" w:lineRule="auto"/>
              <w:ind w:right="221"/>
            </w:pPr>
            <w:r>
              <w:t xml:space="preserve">осуществляет непосредственно или через соответствующие органы </w:t>
            </w:r>
            <w:r>
              <w:tab/>
              <w:t xml:space="preserve">Профсоюза общественный контроль за соблюдением трудового законодательства, правил и норм охраны труда в отношении членов Профсоюза; </w:t>
            </w:r>
            <w:proofErr w:type="gramStart"/>
            <w:r>
              <w:t>-п</w:t>
            </w:r>
            <w:proofErr w:type="gramEnd"/>
            <w:r>
              <w:t>редставляет интересы членов Профсоюза (по</w:t>
            </w:r>
          </w:p>
        </w:tc>
      </w:tr>
    </w:tbl>
    <w:p w:rsidR="001A3DB0" w:rsidRDefault="001A3DB0" w:rsidP="001A3DB0">
      <w:pPr>
        <w:spacing w:after="0" w:line="256" w:lineRule="auto"/>
        <w:ind w:left="1" w:right="0" w:firstLine="0"/>
        <w:jc w:val="left"/>
      </w:pPr>
    </w:p>
    <w:tbl>
      <w:tblPr>
        <w:tblStyle w:val="TableGrid"/>
        <w:tblW w:w="9571" w:type="dxa"/>
        <w:tblInd w:w="109" w:type="dxa"/>
        <w:tblCellMar>
          <w:left w:w="5" w:type="dxa"/>
          <w:right w:w="173" w:type="dxa"/>
        </w:tblCellMar>
        <w:tblLook w:val="04A0"/>
      </w:tblPr>
      <w:tblGrid>
        <w:gridCol w:w="3370"/>
        <w:gridCol w:w="6201"/>
      </w:tblGrid>
      <w:tr w:rsidR="001A3DB0" w:rsidTr="001A3DB0">
        <w:trPr>
          <w:trHeight w:val="1620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314" w:lineRule="auto"/>
              <w:ind w:left="103" w:right="0" w:firstLine="0"/>
            </w:pPr>
            <w:r>
              <w:t xml:space="preserve">их поручению) при рассмотрении индивидуальных трудовых споров; </w:t>
            </w:r>
          </w:p>
          <w:p w:rsidR="001A3DB0" w:rsidRDefault="001A3DB0">
            <w:pPr>
              <w:spacing w:after="0" w:line="256" w:lineRule="auto"/>
              <w:ind w:left="103" w:right="82" w:firstLine="0"/>
            </w:pPr>
            <w:r>
              <w:t xml:space="preserve">- участвует в урегулировании коллективных трудовых споров (конфликтов) в соответствии с </w:t>
            </w:r>
            <w:r>
              <w:lastRenderedPageBreak/>
              <w:t>действующим законодательством РФ.</w:t>
            </w:r>
          </w:p>
        </w:tc>
      </w:tr>
      <w:tr w:rsidR="001A3DB0" w:rsidTr="001A3DB0">
        <w:trPr>
          <w:trHeight w:val="387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3" w:right="0" w:firstLine="0"/>
              <w:jc w:val="left"/>
            </w:pPr>
            <w:r>
              <w:rPr>
                <w:b/>
                <w:i/>
              </w:rPr>
              <w:lastRenderedPageBreak/>
              <w:t>Родительский комитет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 w:rsidP="001A3DB0">
            <w:pPr>
              <w:numPr>
                <w:ilvl w:val="0"/>
                <w:numId w:val="3"/>
              </w:numPr>
              <w:spacing w:after="83" w:line="256" w:lineRule="auto"/>
              <w:ind w:right="0"/>
              <w:jc w:val="left"/>
            </w:pPr>
            <w:r>
              <w:t xml:space="preserve">принимает участие в работе советов педагогов </w:t>
            </w:r>
          </w:p>
          <w:p w:rsidR="001A3DB0" w:rsidRDefault="001A3DB0">
            <w:pPr>
              <w:spacing w:after="5" w:line="314" w:lineRule="auto"/>
              <w:ind w:left="103" w:right="442" w:firstLine="0"/>
              <w:jc w:val="left"/>
            </w:pPr>
            <w:r>
              <w:t xml:space="preserve">ДОУ с правом совещательного голоса; </w:t>
            </w:r>
            <w:proofErr w:type="gramStart"/>
            <w:r>
              <w:t>-в</w:t>
            </w:r>
            <w:proofErr w:type="gramEnd"/>
            <w:r>
              <w:t xml:space="preserve">носит предложения по улучшения работы с </w:t>
            </w:r>
          </w:p>
          <w:p w:rsidR="001A3DB0" w:rsidRDefault="001A3DB0">
            <w:pPr>
              <w:spacing w:after="77" w:line="256" w:lineRule="auto"/>
              <w:ind w:left="103" w:right="0" w:firstLine="0"/>
              <w:jc w:val="left"/>
            </w:pPr>
            <w:r>
              <w:t xml:space="preserve">детьми, в том числе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1A3DB0" w:rsidRDefault="001A3DB0">
            <w:pPr>
              <w:spacing w:after="0" w:line="314" w:lineRule="auto"/>
              <w:ind w:left="103" w:right="0" w:firstLine="0"/>
            </w:pPr>
            <w:r>
              <w:t xml:space="preserve">организации дополнительных платных и бесплатных услуг; </w:t>
            </w:r>
          </w:p>
          <w:p w:rsidR="001A3DB0" w:rsidRDefault="001A3DB0" w:rsidP="001A3DB0">
            <w:pPr>
              <w:numPr>
                <w:ilvl w:val="0"/>
                <w:numId w:val="3"/>
              </w:numPr>
              <w:spacing w:after="0" w:line="321" w:lineRule="auto"/>
              <w:ind w:right="0"/>
              <w:jc w:val="left"/>
            </w:pPr>
            <w:r>
              <w:t xml:space="preserve">знакомится с ходом и содержанием образовательного процесса; </w:t>
            </w:r>
          </w:p>
          <w:p w:rsidR="001A3DB0" w:rsidRDefault="001A3DB0" w:rsidP="001A3DB0">
            <w:pPr>
              <w:numPr>
                <w:ilvl w:val="0"/>
                <w:numId w:val="3"/>
              </w:numPr>
              <w:spacing w:after="0" w:line="319" w:lineRule="auto"/>
              <w:ind w:right="0"/>
              <w:jc w:val="left"/>
            </w:pPr>
            <w:r>
              <w:t xml:space="preserve">заслушивает отчеты заведующего ДОУ и педагогов о работе с детьми; </w:t>
            </w:r>
          </w:p>
          <w:p w:rsidR="001A3DB0" w:rsidRDefault="001A3DB0" w:rsidP="001A3DB0">
            <w:pPr>
              <w:numPr>
                <w:ilvl w:val="0"/>
                <w:numId w:val="3"/>
              </w:numPr>
              <w:spacing w:after="0" w:line="256" w:lineRule="auto"/>
              <w:ind w:right="0"/>
              <w:jc w:val="left"/>
            </w:pPr>
            <w:r>
              <w:t>оказывает посильную помощь в реализации его уставных задач</w:t>
            </w:r>
          </w:p>
        </w:tc>
      </w:tr>
    </w:tbl>
    <w:p w:rsidR="001A3DB0" w:rsidRDefault="001A3DB0" w:rsidP="001A3DB0">
      <w:pPr>
        <w:spacing w:after="188" w:line="256" w:lineRule="auto"/>
        <w:ind w:left="1" w:right="466" w:firstLine="0"/>
        <w:jc w:val="left"/>
      </w:pPr>
    </w:p>
    <w:p w:rsidR="001A3DB0" w:rsidRDefault="001A3DB0" w:rsidP="001A3DB0">
      <w:pPr>
        <w:ind w:left="221" w:right="0" w:firstLine="709"/>
      </w:pPr>
      <w:r>
        <w:t xml:space="preserve">Структура и система управления соответствуют </w:t>
      </w:r>
      <w:r w:rsidR="00AD6EF6">
        <w:t xml:space="preserve">специфике деятельности МБДОУ </w:t>
      </w:r>
      <w:r w:rsidR="00D22DA4">
        <w:t>детский сад № 75</w:t>
      </w:r>
      <w:r>
        <w:t xml:space="preserve">. </w:t>
      </w:r>
    </w:p>
    <w:p w:rsidR="001A3DB0" w:rsidRDefault="001A3DB0" w:rsidP="001A3DB0">
      <w:pPr>
        <w:spacing w:after="58" w:line="256" w:lineRule="auto"/>
        <w:ind w:left="0" w:right="0" w:firstLine="0"/>
        <w:jc w:val="left"/>
      </w:pPr>
    </w:p>
    <w:p w:rsidR="001A3DB0" w:rsidRDefault="001A3DB0" w:rsidP="001A3DB0">
      <w:pPr>
        <w:pStyle w:val="1"/>
        <w:ind w:left="591" w:right="415"/>
      </w:pPr>
      <w:proofErr w:type="spellStart"/>
      <w:r>
        <w:t>III.Оценка</w:t>
      </w:r>
      <w:proofErr w:type="spellEnd"/>
      <w:r>
        <w:t xml:space="preserve"> образовательной деятельности</w:t>
      </w:r>
    </w:p>
    <w:p w:rsidR="001A3DB0" w:rsidRDefault="001A3DB0" w:rsidP="001A3DB0">
      <w:pPr>
        <w:ind w:left="219" w:right="0" w:firstLine="685"/>
      </w:pPr>
      <w:proofErr w:type="gramStart"/>
      <w:r>
        <w:t>В соответствии с ФГОС ДО разработана основная общеобразовательная программа – образовательная программа  дошкольного  образо</w:t>
      </w:r>
      <w:r w:rsidR="00D22DA4">
        <w:t>вания, разработанной в МБДОУ  детский сад № 75</w:t>
      </w:r>
      <w:r>
        <w:t>, которая спроектирована в соответствии с Федеральным государственным образовательным стандартом дошкольного образования от 17.10.2013г. № 1155, Законом Российской Федерации «Об образовании» от 29.12.2012г. № 273-ФЗ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</w:t>
      </w:r>
      <w:proofErr w:type="gramEnd"/>
      <w:r>
        <w:t xml:space="preserve"> от 20.05.2015г. №2/15, а так же с учетом особенностей образовательной организации, региона, образовательных  потребностей  и запросов родителей воспитанников. </w:t>
      </w:r>
    </w:p>
    <w:p w:rsidR="001A3DB0" w:rsidRDefault="001A3DB0" w:rsidP="001A3DB0">
      <w:pPr>
        <w:ind w:left="221" w:right="7" w:firstLine="684"/>
      </w:pPr>
      <w:r>
        <w:lastRenderedPageBreak/>
        <w:t xml:space="preserve"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 ФГОС дошкольного образования, с учетом примерной образовательной программы дошкольного образования, санитарно- эпидемиологическими правилами и нормативами, с учетом недельной нагрузки. </w:t>
      </w:r>
    </w:p>
    <w:p w:rsidR="001A3DB0" w:rsidRDefault="001A3DB0" w:rsidP="001A3DB0">
      <w:pPr>
        <w:ind w:left="337" w:right="110" w:firstLine="569"/>
      </w:pPr>
      <w:r>
        <w:t xml:space="preserve">ООП определяет цель, задачи, планируемые результаты, содержание и организацию образовательного процесса на уровне дошкольного образования в группах </w:t>
      </w:r>
      <w:proofErr w:type="spellStart"/>
      <w:r>
        <w:t>общеразвивающей</w:t>
      </w:r>
      <w:proofErr w:type="spellEnd"/>
      <w:r>
        <w:t xml:space="preserve"> направленности, включает обязательную часть и часть, формируемую участниками образовательных отношений. </w:t>
      </w:r>
    </w:p>
    <w:p w:rsidR="001A3DB0" w:rsidRDefault="001A3DB0" w:rsidP="001A3DB0">
      <w:pPr>
        <w:ind w:left="338" w:right="110" w:firstLine="569"/>
      </w:pPr>
      <w:r>
        <w:t>Обе части являются взаимодополняющими и необходимыми с точки зрения реализации требований Федерального гос</w:t>
      </w:r>
      <w:r w:rsidR="00AD6EF6">
        <w:t xml:space="preserve">ударственного образовательного </w:t>
      </w:r>
      <w:r>
        <w:t xml:space="preserve">стандарта дошкольного образования (далее – ФГОС </w:t>
      </w:r>
      <w:proofErr w:type="gramStart"/>
      <w:r>
        <w:t>ДО</w:t>
      </w:r>
      <w:proofErr w:type="gramEnd"/>
      <w:r>
        <w:t xml:space="preserve">). </w:t>
      </w:r>
    </w:p>
    <w:p w:rsidR="005A08EA" w:rsidRPr="001B4DDA" w:rsidRDefault="001A3DB0" w:rsidP="005A08EA">
      <w:pPr>
        <w:spacing w:after="0" w:line="240" w:lineRule="auto"/>
        <w:ind w:right="0"/>
      </w:pPr>
      <w:r>
        <w:t>Обязательная часть обр</w:t>
      </w:r>
      <w:r w:rsidR="00D22DA4">
        <w:t>азовательной программы МБДОУ детский сад № 75</w:t>
      </w:r>
      <w:r>
        <w:t xml:space="preserve"> (далее - Программа) разработана с учетом </w:t>
      </w:r>
      <w:r w:rsidR="00D22DA4">
        <w:t xml:space="preserve">инновационной </w:t>
      </w:r>
      <w:r>
        <w:t>образовательной программы дошкольного образования «</w:t>
      </w:r>
      <w:r w:rsidR="00D22DA4">
        <w:t>От рождения до школы</w:t>
      </w:r>
      <w:r>
        <w:t xml:space="preserve">» под редакцией </w:t>
      </w:r>
      <w:proofErr w:type="spellStart"/>
      <w:r w:rsidR="005A08EA">
        <w:t>Н.Е.Веракса</w:t>
      </w:r>
      <w:proofErr w:type="spellEnd"/>
      <w:r w:rsidR="005A08EA">
        <w:t xml:space="preserve"> </w:t>
      </w:r>
      <w:r w:rsidR="005A08EA" w:rsidRPr="001B4DDA">
        <w:t>Т.С.Комаровой, М.А.Васильевой</w:t>
      </w:r>
      <w:r w:rsidR="005A08EA">
        <w:t xml:space="preserve"> 2019 год</w:t>
      </w:r>
    </w:p>
    <w:p w:rsidR="001A3DB0" w:rsidRDefault="005A08EA" w:rsidP="005A08EA">
      <w:pPr>
        <w:ind w:left="222" w:right="110" w:firstLine="0"/>
      </w:pPr>
      <w:r>
        <w:t xml:space="preserve"> </w:t>
      </w:r>
      <w:proofErr w:type="gramStart"/>
      <w:r>
        <w:t>для</w:t>
      </w:r>
      <w:r w:rsidR="00D22DA4">
        <w:t xml:space="preserve"> детей от 2 месяцев</w:t>
      </w:r>
      <w:r w:rsidR="001A3DB0">
        <w:t xml:space="preserve"> до 7 лет, формируемая участникам образовательных отношений представлена парциальными программами и технологиями, разработана с учетом регионального компонента и ориентирована на потребность детей и их родителей. </w:t>
      </w:r>
      <w:proofErr w:type="gramEnd"/>
    </w:p>
    <w:p w:rsidR="001A3DB0" w:rsidRDefault="001A3DB0" w:rsidP="001A3DB0">
      <w:pPr>
        <w:ind w:left="334" w:right="110" w:firstLine="572"/>
      </w:pPr>
      <w:proofErr w:type="gramStart"/>
      <w: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>
        <w:t>социокультурными</w:t>
      </w:r>
      <w:proofErr w:type="spellEnd"/>
      <w:r>
        <w:t xml:space="preserve"> ценностями в целях интеллектуального, духовно-нравственного, творческого</w:t>
      </w:r>
      <w:proofErr w:type="gramEnd"/>
      <w:r>
        <w:t xml:space="preserve"> и физического развития человека, удовлетворения его образовательных потребностей и интересов. </w:t>
      </w:r>
    </w:p>
    <w:tbl>
      <w:tblPr>
        <w:tblStyle w:val="a6"/>
        <w:tblW w:w="0" w:type="auto"/>
        <w:tblLook w:val="04A0"/>
      </w:tblPr>
      <w:tblGrid>
        <w:gridCol w:w="2509"/>
        <w:gridCol w:w="3698"/>
        <w:gridCol w:w="3365"/>
      </w:tblGrid>
      <w:tr w:rsidR="005A08EA" w:rsidRPr="005A08EA" w:rsidTr="00C60241">
        <w:trPr>
          <w:trHeight w:val="684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№ группы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(или название),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возраст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lastRenderedPageBreak/>
              <w:t>воспитанников</w:t>
            </w: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proofErr w:type="gramStart"/>
            <w:r w:rsidRPr="005A08EA">
              <w:rPr>
                <w:b/>
                <w:color w:val="auto"/>
                <w:sz w:val="22"/>
                <w:lang w:eastAsia="en-US"/>
              </w:rPr>
              <w:lastRenderedPageBreak/>
              <w:t>Обязательная часть ООП (название</w:t>
            </w:r>
            <w:proofErr w:type="gramEnd"/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center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программы)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 xml:space="preserve">Часть, формируемая участниками образовательных отношений (название </w:t>
            </w:r>
            <w:r w:rsidRPr="005A08EA">
              <w:rPr>
                <w:b/>
                <w:color w:val="auto"/>
                <w:sz w:val="22"/>
                <w:lang w:eastAsia="en-US"/>
              </w:rPr>
              <w:lastRenderedPageBreak/>
              <w:t>программ)</w:t>
            </w:r>
          </w:p>
        </w:tc>
      </w:tr>
      <w:tr w:rsidR="005A08EA" w:rsidRPr="005A08EA" w:rsidTr="00C60241">
        <w:trPr>
          <w:trHeight w:val="557"/>
        </w:trPr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lastRenderedPageBreak/>
              <w:t xml:space="preserve">2 группа раннего возраста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proofErr w:type="gramStart"/>
            <w:r w:rsidRPr="005A08EA">
              <w:rPr>
                <w:b/>
                <w:color w:val="auto"/>
                <w:sz w:val="22"/>
                <w:lang w:eastAsia="en-US"/>
              </w:rPr>
              <w:t>2- 3 ода)</w:t>
            </w:r>
            <w:proofErr w:type="gramEnd"/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Младшая группа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(3-4 года)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Средняя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(4- 5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Старшая группа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(5-6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>Подготовительная группа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(6-7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Подготовительная группа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(6-7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Старшая группа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(5-6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 xml:space="preserve">Подготовительная </w:t>
            </w:r>
            <w:r w:rsidR="00082B08">
              <w:rPr>
                <w:b/>
                <w:color w:val="auto"/>
                <w:sz w:val="22"/>
                <w:lang w:eastAsia="en-US"/>
              </w:rPr>
              <w:t>группа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(6-7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</w:p>
          <w:p w:rsidR="005A08EA" w:rsidRPr="005A08EA" w:rsidRDefault="00082B08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>
              <w:rPr>
                <w:b/>
                <w:color w:val="auto"/>
                <w:sz w:val="22"/>
                <w:lang w:eastAsia="en-US"/>
              </w:rPr>
              <w:t xml:space="preserve">Подготовительная группа 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b/>
                <w:color w:val="auto"/>
                <w:sz w:val="22"/>
                <w:lang w:eastAsia="en-US"/>
              </w:rPr>
            </w:pPr>
            <w:r w:rsidRPr="005A08EA">
              <w:rPr>
                <w:b/>
                <w:color w:val="auto"/>
                <w:sz w:val="22"/>
                <w:lang w:eastAsia="en-US"/>
              </w:rPr>
              <w:t>(6-7 лет)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A" w:rsidRPr="005A08EA" w:rsidRDefault="005A08EA" w:rsidP="005A08EA">
            <w:pPr>
              <w:widowControl w:val="0"/>
              <w:shd w:val="clear" w:color="auto" w:fill="FFFFFF"/>
              <w:spacing w:after="160" w:line="240" w:lineRule="exact"/>
              <w:ind w:left="0" w:right="0" w:firstLine="0"/>
              <w:jc w:val="left"/>
              <w:rPr>
                <w:rFonts w:eastAsiaTheme="minorEastAsia"/>
                <w:color w:val="auto"/>
                <w:sz w:val="22"/>
                <w:lang w:eastAsia="en-US"/>
              </w:rPr>
            </w:pPr>
            <w:bookmarkStart w:id="0" w:name="_Hlk19174732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 xml:space="preserve">Инновационная программа дошкольного образования «От рождения до школы». Под редакцией Н.Е. </w:t>
            </w:r>
            <w:proofErr w:type="spellStart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>Вераксы</w:t>
            </w:r>
            <w:proofErr w:type="spellEnd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 xml:space="preserve">, Т.С. Комаровой, Э.М. Дорофеевой. – </w:t>
            </w:r>
            <w:proofErr w:type="gramStart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 xml:space="preserve">Издание шестое (дополненное и исправленное), </w:t>
            </w:r>
            <w:proofErr w:type="spellStart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>испр</w:t>
            </w:r>
            <w:proofErr w:type="spellEnd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>. и доп. - М.: МОЗАИКА-СИНТЕЗ, 2022.)</w:t>
            </w:r>
            <w:proofErr w:type="gramEnd"/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160" w:line="240" w:lineRule="exact"/>
              <w:ind w:left="0" w:right="0" w:firstLine="0"/>
              <w:jc w:val="left"/>
              <w:rPr>
                <w:rFonts w:eastAsiaTheme="minorEastAsia"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160" w:line="240" w:lineRule="exact"/>
              <w:ind w:left="0" w:right="0" w:firstLine="0"/>
              <w:jc w:val="left"/>
              <w:rPr>
                <w:rFonts w:eastAsiaTheme="minorEastAsia"/>
                <w:color w:val="auto"/>
                <w:sz w:val="22"/>
                <w:lang w:eastAsia="en-US"/>
              </w:rPr>
            </w:pPr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 xml:space="preserve">Инновационная программа дошкольного образования «От рождения до школы». Под редакцией Н.Е. </w:t>
            </w:r>
            <w:proofErr w:type="spellStart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>Вераксы</w:t>
            </w:r>
            <w:proofErr w:type="spellEnd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 xml:space="preserve">, Т.С. Комаровой, Э.М. Дорофеевой. – </w:t>
            </w:r>
            <w:bookmarkEnd w:id="0"/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160" w:line="240" w:lineRule="exact"/>
              <w:ind w:left="0" w:right="0" w:firstLine="0"/>
              <w:jc w:val="left"/>
              <w:rPr>
                <w:rFonts w:eastAsiaTheme="minorEastAsia"/>
                <w:color w:val="auto"/>
                <w:sz w:val="22"/>
                <w:lang w:eastAsia="en-US"/>
              </w:rPr>
            </w:pPr>
            <w:proofErr w:type="gramStart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 xml:space="preserve">Издание шестое (дополненное и исправленное), </w:t>
            </w:r>
            <w:proofErr w:type="spellStart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>испр</w:t>
            </w:r>
            <w:proofErr w:type="spellEnd"/>
            <w:r w:rsidRPr="005A08EA">
              <w:rPr>
                <w:rFonts w:eastAsiaTheme="minorEastAsia"/>
                <w:color w:val="auto"/>
                <w:sz w:val="22"/>
                <w:lang w:eastAsia="en-US"/>
              </w:rPr>
              <w:t>. и доп. - М.: МОЗАИКА-СИНТЕЗ, 2022.)</w:t>
            </w:r>
            <w:proofErr w:type="gramEnd"/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160" w:line="240" w:lineRule="exact"/>
              <w:ind w:left="0" w:right="0" w:firstLine="0"/>
              <w:jc w:val="left"/>
              <w:rPr>
                <w:rFonts w:eastAsiaTheme="minorEastAsia"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  <w:r w:rsidRPr="005A08EA">
              <w:rPr>
                <w:color w:val="auto"/>
                <w:sz w:val="22"/>
                <w:lang w:eastAsia="en-US"/>
              </w:rPr>
              <w:t xml:space="preserve">Программа по музыкальному воспитанию детей дошкольного возраста </w:t>
            </w:r>
            <w:proofErr w:type="spellStart"/>
            <w:r w:rsidRPr="005A08EA">
              <w:rPr>
                <w:color w:val="auto"/>
                <w:sz w:val="22"/>
                <w:lang w:eastAsia="en-US"/>
              </w:rPr>
              <w:t>Каплунова</w:t>
            </w:r>
            <w:proofErr w:type="spellEnd"/>
            <w:r w:rsidRPr="005A08EA">
              <w:rPr>
                <w:color w:val="auto"/>
                <w:sz w:val="22"/>
                <w:lang w:eastAsia="en-US"/>
              </w:rPr>
              <w:t xml:space="preserve"> И., </w:t>
            </w:r>
            <w:proofErr w:type="spellStart"/>
            <w:r w:rsidRPr="005A08EA">
              <w:rPr>
                <w:color w:val="auto"/>
                <w:sz w:val="22"/>
                <w:lang w:eastAsia="en-US"/>
              </w:rPr>
              <w:t>Новоскольцева</w:t>
            </w:r>
            <w:proofErr w:type="spellEnd"/>
            <w:r w:rsidRPr="005A08EA">
              <w:rPr>
                <w:color w:val="auto"/>
                <w:sz w:val="22"/>
                <w:lang w:eastAsia="en-US"/>
              </w:rPr>
              <w:t xml:space="preserve"> И. «Ладушки</w:t>
            </w:r>
            <w:proofErr w:type="gramStart"/>
            <w:r w:rsidRPr="005A08EA">
              <w:rPr>
                <w:color w:val="auto"/>
                <w:sz w:val="22"/>
                <w:lang w:eastAsia="en-US"/>
              </w:rPr>
              <w:t xml:space="preserve">».,- </w:t>
            </w:r>
            <w:proofErr w:type="gramEnd"/>
            <w:r w:rsidRPr="005A08EA">
              <w:rPr>
                <w:color w:val="auto"/>
                <w:sz w:val="22"/>
                <w:lang w:eastAsia="en-US"/>
              </w:rPr>
              <w:t xml:space="preserve">изд.2-е доп. и </w:t>
            </w:r>
            <w:proofErr w:type="spellStart"/>
            <w:r w:rsidRPr="005A08EA">
              <w:rPr>
                <w:color w:val="auto"/>
                <w:sz w:val="22"/>
                <w:lang w:eastAsia="en-US"/>
              </w:rPr>
              <w:t>перераб</w:t>
            </w:r>
            <w:proofErr w:type="spellEnd"/>
            <w:r w:rsidRPr="005A08EA">
              <w:rPr>
                <w:color w:val="auto"/>
                <w:sz w:val="22"/>
                <w:lang w:eastAsia="en-US"/>
              </w:rPr>
              <w:t>. СПб, 2015*</w:t>
            </w:r>
          </w:p>
          <w:p w:rsidR="005A08EA" w:rsidRPr="005A08EA" w:rsidRDefault="005A08EA" w:rsidP="005A08EA">
            <w:pPr>
              <w:widowControl w:val="0"/>
              <w:spacing w:after="0" w:line="240" w:lineRule="exact"/>
              <w:ind w:left="0" w:right="0" w:firstLine="0"/>
              <w:jc w:val="left"/>
              <w:rPr>
                <w:color w:val="auto"/>
                <w:sz w:val="22"/>
                <w:lang w:eastAsia="en-US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EA" w:rsidRPr="005A08EA" w:rsidRDefault="005A08EA" w:rsidP="005A08EA">
            <w:pPr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5A08EA">
              <w:rPr>
                <w:i/>
                <w:color w:val="auto"/>
                <w:sz w:val="24"/>
                <w:szCs w:val="24"/>
                <w:lang w:eastAsia="en-US"/>
              </w:rPr>
              <w:t>**</w:t>
            </w:r>
            <w:r w:rsidRPr="005A08EA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*</w:t>
            </w:r>
            <w:r w:rsidRPr="005A08EA">
              <w:rPr>
                <w:i/>
                <w:color w:val="auto"/>
                <w:sz w:val="24"/>
                <w:szCs w:val="24"/>
                <w:lang w:eastAsia="en-US"/>
              </w:rPr>
              <w:t xml:space="preserve"> Образовательная программа для детей раннего возраста «Физическое развитие детей второго года жизни» Л.Н. Волошина. Л.В.</w:t>
            </w:r>
            <w:proofErr w:type="gramStart"/>
            <w:r w:rsidRPr="005A08EA">
              <w:rPr>
                <w:i/>
                <w:color w:val="auto"/>
                <w:sz w:val="24"/>
                <w:szCs w:val="24"/>
                <w:lang w:eastAsia="en-US"/>
              </w:rPr>
              <w:t>Серых</w:t>
            </w:r>
            <w:proofErr w:type="gramEnd"/>
            <w:r w:rsidRPr="005A08EA">
              <w:rPr>
                <w:i/>
                <w:color w:val="auto"/>
                <w:sz w:val="24"/>
                <w:szCs w:val="24"/>
                <w:lang w:eastAsia="en-US"/>
              </w:rPr>
              <w:t xml:space="preserve"> Москва «Вентана-Граф2 2020</w:t>
            </w:r>
          </w:p>
          <w:p w:rsidR="005A08EA" w:rsidRPr="005A08EA" w:rsidRDefault="005A08EA" w:rsidP="005A08EA">
            <w:pPr>
              <w:spacing w:after="0" w:line="240" w:lineRule="auto"/>
              <w:ind w:left="0" w:right="0" w:firstLine="0"/>
              <w:jc w:val="left"/>
              <w:rPr>
                <w:i/>
                <w:sz w:val="24"/>
                <w:szCs w:val="24"/>
                <w:lang w:bidi="ru-RU"/>
              </w:rPr>
            </w:pPr>
          </w:p>
          <w:p w:rsidR="005A08EA" w:rsidRPr="005A08EA" w:rsidRDefault="005A08EA" w:rsidP="005A08EA">
            <w:pPr>
              <w:spacing w:after="0" w:line="240" w:lineRule="auto"/>
              <w:ind w:left="0" w:right="0" w:firstLine="0"/>
              <w:jc w:val="left"/>
              <w:rPr>
                <w:i/>
                <w:color w:val="auto"/>
                <w:sz w:val="22"/>
                <w:lang w:eastAsia="en-US"/>
              </w:rPr>
            </w:pPr>
            <w:r w:rsidRPr="005A08EA">
              <w:rPr>
                <w:i/>
                <w:sz w:val="24"/>
                <w:szCs w:val="24"/>
                <w:lang w:bidi="ru-RU"/>
              </w:rPr>
              <w:t>*</w:t>
            </w:r>
            <w:r w:rsidRPr="005A08EA">
              <w:rPr>
                <w:rFonts w:eastAsia="Arial Unicode MS" w:cs="Arial Unicode MS"/>
                <w:i/>
                <w:sz w:val="24"/>
                <w:szCs w:val="24"/>
                <w:lang w:bidi="ru-RU"/>
              </w:rPr>
              <w:t>Программа по ритмической пластике «Ритмическая мозаика»</w:t>
            </w:r>
            <w:proofErr w:type="gramStart"/>
            <w:r w:rsidRPr="005A08EA">
              <w:rPr>
                <w:rFonts w:eastAsia="Arial Unicode MS" w:cs="Arial Unicode MS"/>
                <w:i/>
                <w:sz w:val="24"/>
                <w:szCs w:val="24"/>
                <w:lang w:bidi="ru-RU"/>
              </w:rPr>
              <w:t>.А</w:t>
            </w:r>
            <w:proofErr w:type="gramEnd"/>
            <w:r w:rsidRPr="005A08EA">
              <w:rPr>
                <w:rFonts w:eastAsia="Arial Unicode MS" w:cs="Arial Unicode MS"/>
                <w:i/>
                <w:sz w:val="24"/>
                <w:szCs w:val="24"/>
                <w:lang w:bidi="ru-RU"/>
              </w:rPr>
              <w:t>.И.Буренина. С- Петербург. Аничков мост.2022 г</w:t>
            </w:r>
          </w:p>
          <w:p w:rsidR="005A08EA" w:rsidRPr="005A08EA" w:rsidRDefault="005A08EA" w:rsidP="005A08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</w:p>
          <w:p w:rsidR="005A08EA" w:rsidRPr="005A08EA" w:rsidRDefault="005A08EA" w:rsidP="005A08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Arial Unicode MS"/>
                <w:i/>
                <w:szCs w:val="28"/>
                <w:lang w:bidi="ru-RU"/>
              </w:rPr>
            </w:pPr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 xml:space="preserve">Парциальная образовательная программа «Мы </w:t>
            </w:r>
            <w:proofErr w:type="gramStart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-ю</w:t>
            </w:r>
            <w:proofErr w:type="gramEnd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ные Новороссийцы» по реализации регионального компонента. Из опыта работы МАДОУ № 82 г. Новороссийска 2016 г</w:t>
            </w:r>
            <w:r w:rsidRPr="005A08EA">
              <w:rPr>
                <w:i/>
                <w:sz w:val="24"/>
                <w:szCs w:val="24"/>
                <w:lang w:bidi="ru-RU"/>
              </w:rPr>
              <w:t>*</w:t>
            </w:r>
            <w:r w:rsidRPr="005A08EA">
              <w:rPr>
                <w:rFonts w:eastAsia="Arial Unicode MS" w:cs="Arial Unicode MS"/>
                <w:sz w:val="24"/>
                <w:szCs w:val="24"/>
                <w:lang w:bidi="ru-RU"/>
              </w:rPr>
              <w:t>*</w:t>
            </w: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i/>
                <w:color w:val="auto"/>
                <w:sz w:val="22"/>
                <w:lang w:eastAsia="en-US"/>
              </w:rPr>
            </w:pPr>
          </w:p>
          <w:p w:rsidR="005A08EA" w:rsidRPr="005A08EA" w:rsidRDefault="005A08EA" w:rsidP="005A08EA">
            <w:pPr>
              <w:spacing w:after="0" w:line="240" w:lineRule="auto"/>
              <w:ind w:left="0" w:right="0" w:firstLine="0"/>
              <w:jc w:val="left"/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</w:pPr>
            <w:r w:rsidRPr="005A08EA">
              <w:rPr>
                <w:i/>
                <w:color w:val="auto"/>
                <w:sz w:val="24"/>
                <w:szCs w:val="24"/>
                <w:lang w:eastAsia="en-US"/>
              </w:rPr>
              <w:t>Программа по физическому развитию «Играйте на здоровье» Л.Н. Волошина. Т.В. Курилова Москва «Вентана-Граф2 2015**</w:t>
            </w:r>
            <w:r w:rsidRPr="005A08EA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*</w:t>
            </w:r>
          </w:p>
          <w:p w:rsidR="005A08EA" w:rsidRPr="005A08EA" w:rsidRDefault="005A08EA" w:rsidP="005A08EA">
            <w:pPr>
              <w:widowControl w:val="0"/>
              <w:spacing w:after="0" w:line="240" w:lineRule="auto"/>
              <w:ind w:left="0" w:right="0" w:firstLine="0"/>
              <w:jc w:val="left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5A08EA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**</w:t>
            </w:r>
            <w:r w:rsidRPr="005A08EA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*</w:t>
            </w:r>
            <w:r w:rsidRPr="005A08EA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*</w:t>
            </w:r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Программа духовно-нравственного воспитания и развития детей дошкольного возраста «РОДНИК» Е.Г.Карасева 2011 г</w:t>
            </w: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5A08EA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>**</w:t>
            </w:r>
            <w:r w:rsidRPr="005A08EA">
              <w:rPr>
                <w:rFonts w:eastAsiaTheme="minorHAnsi" w:cstheme="minorBidi"/>
                <w:color w:val="auto"/>
                <w:sz w:val="24"/>
                <w:szCs w:val="24"/>
                <w:lang w:eastAsia="en-US"/>
              </w:rPr>
              <w:t>*</w:t>
            </w:r>
            <w:r w:rsidRPr="005A08EA">
              <w:rPr>
                <w:rFonts w:eastAsiaTheme="minorHAnsi"/>
                <w:i/>
                <w:color w:val="auto"/>
                <w:sz w:val="24"/>
                <w:szCs w:val="24"/>
                <w:lang w:eastAsia="en-US"/>
              </w:rPr>
              <w:t xml:space="preserve">** Региональная </w:t>
            </w:r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программа для детей дошкольного возраста «Все про то, как мы живем»</w:t>
            </w: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 xml:space="preserve">*****Программа по финансовой грамотности старших дошкольников «Азы финансовой культуры для дошкольников» Л.В.Стахович. </w:t>
            </w:r>
            <w:proofErr w:type="spellStart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Е.В.Семенкова</w:t>
            </w:r>
            <w:proofErr w:type="spellEnd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. Л.</w:t>
            </w:r>
            <w:proofErr w:type="gramStart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Ю</w:t>
            </w:r>
            <w:proofErr w:type="gramEnd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Рыжановская</w:t>
            </w:r>
            <w:proofErr w:type="spellEnd"/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rFonts w:eastAsia="Arial Unicode MS"/>
                <w:i/>
                <w:sz w:val="24"/>
                <w:szCs w:val="24"/>
                <w:lang w:bidi="ru-RU"/>
              </w:rPr>
            </w:pP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*****Программа дополнительного образования по курсу</w:t>
            </w:r>
          </w:p>
          <w:p w:rsidR="005A08EA" w:rsidRPr="005A08EA" w:rsidRDefault="005A08EA" w:rsidP="005A08EA">
            <w:pPr>
              <w:widowControl w:val="0"/>
              <w:shd w:val="clear" w:color="auto" w:fill="FFFFFF"/>
              <w:spacing w:after="0" w:line="240" w:lineRule="exact"/>
              <w:ind w:left="0" w:right="0" w:firstLine="0"/>
              <w:jc w:val="left"/>
              <w:rPr>
                <w:rFonts w:eastAsia="Arial Unicode MS"/>
                <w:i/>
                <w:sz w:val="24"/>
                <w:szCs w:val="24"/>
                <w:lang w:bidi="ru-RU"/>
              </w:rPr>
            </w:pPr>
            <w:r w:rsidRPr="005A08EA">
              <w:rPr>
                <w:rFonts w:eastAsia="Arial Unicode MS"/>
                <w:i/>
                <w:sz w:val="24"/>
                <w:szCs w:val="24"/>
                <w:lang w:bidi="ru-RU"/>
              </w:rPr>
              <w:t>«Занимательная математика»</w:t>
            </w:r>
          </w:p>
        </w:tc>
      </w:tr>
    </w:tbl>
    <w:p w:rsidR="005A08EA" w:rsidRPr="005A08EA" w:rsidRDefault="005A08EA" w:rsidP="005A08EA">
      <w:pPr>
        <w:widowControl w:val="0"/>
        <w:spacing w:after="0" w:line="240" w:lineRule="exact"/>
        <w:ind w:left="0" w:right="0" w:firstLine="0"/>
        <w:jc w:val="left"/>
        <w:rPr>
          <w:color w:val="auto"/>
          <w:sz w:val="22"/>
          <w:lang w:eastAsia="en-US"/>
        </w:rPr>
      </w:pPr>
    </w:p>
    <w:p w:rsidR="005A08EA" w:rsidRPr="005A08EA" w:rsidRDefault="005A08EA" w:rsidP="005A08EA">
      <w:pPr>
        <w:widowControl w:val="0"/>
        <w:spacing w:after="0" w:line="317" w:lineRule="exact"/>
        <w:ind w:left="740" w:right="0" w:firstLine="0"/>
        <w:rPr>
          <w:rFonts w:eastAsiaTheme="minorHAnsi" w:cstheme="minorBidi"/>
          <w:color w:val="auto"/>
          <w:sz w:val="24"/>
          <w:szCs w:val="24"/>
          <w:lang w:eastAsia="en-US"/>
        </w:rPr>
      </w:pPr>
      <w:r w:rsidRPr="005A08EA">
        <w:rPr>
          <w:rFonts w:eastAsiaTheme="minorHAnsi" w:cstheme="minorBidi"/>
          <w:color w:val="auto"/>
          <w:sz w:val="24"/>
          <w:szCs w:val="24"/>
          <w:lang w:eastAsia="en-US"/>
        </w:rPr>
        <w:t xml:space="preserve">*программа дополняет образовательный процесс по художественно-эстетическому развитию ребенка, осуществляется во всех возрастных группах (3-4 года), (5-6 лет), </w:t>
      </w:r>
      <w:r w:rsidRPr="005A08EA">
        <w:rPr>
          <w:rFonts w:eastAsiaTheme="minorHAnsi" w:cstheme="minorBidi"/>
          <w:color w:val="auto"/>
          <w:sz w:val="24"/>
          <w:szCs w:val="24"/>
          <w:lang w:eastAsia="en-US"/>
        </w:rPr>
        <w:lastRenderedPageBreak/>
        <w:t>(6-7 лет).</w:t>
      </w:r>
    </w:p>
    <w:p w:rsidR="005A08EA" w:rsidRPr="005A08EA" w:rsidRDefault="005A08EA" w:rsidP="005A08EA">
      <w:pPr>
        <w:widowControl w:val="0"/>
        <w:spacing w:after="0" w:line="317" w:lineRule="exact"/>
        <w:ind w:left="740" w:right="0" w:firstLine="0"/>
        <w:rPr>
          <w:sz w:val="24"/>
          <w:szCs w:val="24"/>
          <w:lang w:bidi="ru-RU"/>
        </w:rPr>
      </w:pPr>
      <w:r w:rsidRPr="005A08EA">
        <w:rPr>
          <w:rFonts w:eastAsiaTheme="minorHAnsi" w:cstheme="minorBidi"/>
          <w:color w:val="auto"/>
          <w:sz w:val="24"/>
          <w:szCs w:val="24"/>
          <w:lang w:eastAsia="en-US"/>
        </w:rPr>
        <w:t>**</w:t>
      </w:r>
      <w:r w:rsidRPr="005A08EA">
        <w:rPr>
          <w:sz w:val="24"/>
          <w:szCs w:val="24"/>
          <w:lang w:bidi="ru-RU"/>
        </w:rPr>
        <w:t>программа дополняет образовательный процесс по социально-коммуникативные развития ребёнка, а также используется в режимных моментах и совместной деятельности воспитателя с детьми в группах старшего дошкольного возраста № 4; № 5; № 6 (5-6 лет) и (6-7 лет)</w:t>
      </w:r>
    </w:p>
    <w:p w:rsidR="005A08EA" w:rsidRPr="005A08EA" w:rsidRDefault="005A08EA" w:rsidP="005A08EA">
      <w:pPr>
        <w:widowControl w:val="0"/>
        <w:spacing w:after="0" w:line="317" w:lineRule="exact"/>
        <w:ind w:left="0" w:right="0" w:firstLine="0"/>
        <w:rPr>
          <w:color w:val="auto"/>
          <w:sz w:val="22"/>
          <w:lang w:eastAsia="en-US"/>
        </w:rPr>
      </w:pPr>
    </w:p>
    <w:p w:rsidR="005A08EA" w:rsidRPr="005A08EA" w:rsidRDefault="005A08EA" w:rsidP="005A08EA">
      <w:pPr>
        <w:widowControl w:val="0"/>
        <w:spacing w:after="0" w:line="317" w:lineRule="exact"/>
        <w:ind w:left="740" w:right="0" w:firstLine="0"/>
        <w:rPr>
          <w:sz w:val="24"/>
          <w:szCs w:val="24"/>
          <w:lang w:bidi="ru-RU"/>
        </w:rPr>
      </w:pPr>
      <w:r w:rsidRPr="005A08EA">
        <w:rPr>
          <w:rFonts w:eastAsiaTheme="minorHAnsi"/>
          <w:i/>
          <w:color w:val="auto"/>
          <w:sz w:val="24"/>
          <w:szCs w:val="24"/>
          <w:lang w:eastAsia="en-US"/>
        </w:rPr>
        <w:t>**</w:t>
      </w:r>
      <w:r w:rsidRPr="005A08EA">
        <w:rPr>
          <w:rFonts w:eastAsiaTheme="minorHAnsi" w:cstheme="minorBidi"/>
          <w:color w:val="auto"/>
          <w:sz w:val="24"/>
          <w:szCs w:val="24"/>
          <w:lang w:eastAsia="en-US"/>
        </w:rPr>
        <w:t>*</w:t>
      </w:r>
      <w:proofErr w:type="spellStart"/>
      <w:r w:rsidRPr="005A08EA">
        <w:rPr>
          <w:rFonts w:eastAsiaTheme="minorHAnsi"/>
          <w:color w:val="auto"/>
          <w:sz w:val="24"/>
          <w:szCs w:val="24"/>
          <w:lang w:eastAsia="en-US"/>
        </w:rPr>
        <w:t>программыдополнят</w:t>
      </w:r>
      <w:proofErr w:type="spellEnd"/>
      <w:r w:rsidRPr="005A08EA">
        <w:rPr>
          <w:rFonts w:eastAsiaTheme="minorHAnsi"/>
          <w:color w:val="auto"/>
          <w:sz w:val="24"/>
          <w:szCs w:val="24"/>
          <w:lang w:eastAsia="en-US"/>
        </w:rPr>
        <w:t xml:space="preserve"> образовательный процесс </w:t>
      </w:r>
      <w:r w:rsidRPr="005A08EA">
        <w:rPr>
          <w:sz w:val="24"/>
          <w:szCs w:val="24"/>
          <w:lang w:bidi="ru-RU"/>
        </w:rPr>
        <w:t>в группах раннего и с</w:t>
      </w:r>
      <w:r w:rsidR="00082B08">
        <w:rPr>
          <w:sz w:val="24"/>
          <w:szCs w:val="24"/>
          <w:lang w:bidi="ru-RU"/>
        </w:rPr>
        <w:t>таршего дошкольного возраста</w:t>
      </w:r>
      <w:proofErr w:type="gramStart"/>
      <w:r w:rsidR="00082B08">
        <w:rPr>
          <w:sz w:val="24"/>
          <w:szCs w:val="24"/>
          <w:lang w:bidi="ru-RU"/>
        </w:rPr>
        <w:t xml:space="preserve"> ;</w:t>
      </w:r>
      <w:proofErr w:type="gramEnd"/>
      <w:r w:rsidR="00082B08">
        <w:rPr>
          <w:sz w:val="24"/>
          <w:szCs w:val="24"/>
          <w:lang w:bidi="ru-RU"/>
        </w:rPr>
        <w:t xml:space="preserve">(2-3 года); </w:t>
      </w:r>
      <w:r w:rsidRPr="005A08EA">
        <w:rPr>
          <w:sz w:val="24"/>
          <w:szCs w:val="24"/>
          <w:lang w:bidi="ru-RU"/>
        </w:rPr>
        <w:t xml:space="preserve"> (5-6 лет) и (6-7 лет)</w:t>
      </w:r>
      <w:r w:rsidRPr="005A08EA">
        <w:rPr>
          <w:rFonts w:eastAsiaTheme="minorHAnsi"/>
          <w:color w:val="auto"/>
          <w:sz w:val="24"/>
          <w:szCs w:val="24"/>
          <w:lang w:eastAsia="en-US"/>
        </w:rPr>
        <w:t xml:space="preserve"> по физическому развития ребёнка, как в организованной образовательной деятельности, так и в режимных моментах;</w:t>
      </w:r>
    </w:p>
    <w:p w:rsidR="005A08EA" w:rsidRPr="005A08EA" w:rsidRDefault="005A08EA" w:rsidP="005A08EA">
      <w:pPr>
        <w:shd w:val="clear" w:color="auto" w:fill="FFFFFF"/>
        <w:spacing w:after="200" w:line="276" w:lineRule="auto"/>
        <w:ind w:left="0" w:right="0" w:firstLine="708"/>
        <w:rPr>
          <w:sz w:val="24"/>
          <w:szCs w:val="24"/>
          <w:lang w:bidi="ru-RU"/>
        </w:rPr>
      </w:pPr>
      <w:r w:rsidRPr="005A08EA">
        <w:rPr>
          <w:rFonts w:eastAsiaTheme="minorHAnsi"/>
          <w:i/>
          <w:color w:val="auto"/>
          <w:sz w:val="24"/>
          <w:szCs w:val="24"/>
          <w:lang w:eastAsia="en-US"/>
        </w:rPr>
        <w:t>**</w:t>
      </w:r>
      <w:r w:rsidRPr="005A08EA">
        <w:rPr>
          <w:rFonts w:eastAsiaTheme="minorHAnsi" w:cstheme="minorBidi"/>
          <w:color w:val="auto"/>
          <w:sz w:val="24"/>
          <w:szCs w:val="24"/>
          <w:lang w:eastAsia="en-US"/>
        </w:rPr>
        <w:t>*</w:t>
      </w:r>
      <w:r w:rsidRPr="005A08EA">
        <w:rPr>
          <w:rFonts w:eastAsiaTheme="minorHAnsi"/>
          <w:i/>
          <w:color w:val="auto"/>
          <w:sz w:val="24"/>
          <w:szCs w:val="24"/>
          <w:lang w:eastAsia="en-US"/>
        </w:rPr>
        <w:t xml:space="preserve">* </w:t>
      </w:r>
      <w:r w:rsidRPr="005A08EA">
        <w:rPr>
          <w:sz w:val="24"/>
          <w:szCs w:val="24"/>
          <w:lang w:bidi="ru-RU"/>
        </w:rPr>
        <w:t>программа дополняет образовательный процесс по социально-коммуникативные развития ребён</w:t>
      </w:r>
      <w:r w:rsidR="00082B08">
        <w:rPr>
          <w:sz w:val="24"/>
          <w:szCs w:val="24"/>
          <w:lang w:bidi="ru-RU"/>
        </w:rPr>
        <w:t>ка в подготовительной группе</w:t>
      </w:r>
      <w:proofErr w:type="gramStart"/>
      <w:r w:rsidR="00082B08">
        <w:rPr>
          <w:sz w:val="24"/>
          <w:szCs w:val="24"/>
          <w:lang w:bidi="ru-RU"/>
        </w:rPr>
        <w:t xml:space="preserve"> </w:t>
      </w:r>
      <w:r w:rsidRPr="005A08EA">
        <w:rPr>
          <w:sz w:val="24"/>
          <w:szCs w:val="24"/>
          <w:lang w:bidi="ru-RU"/>
        </w:rPr>
        <w:t>,</w:t>
      </w:r>
      <w:proofErr w:type="gramEnd"/>
      <w:r w:rsidRPr="005A08EA">
        <w:rPr>
          <w:sz w:val="24"/>
          <w:szCs w:val="24"/>
          <w:lang w:bidi="ru-RU"/>
        </w:rPr>
        <w:t xml:space="preserve"> а также используется в режимных моментах и совместной деятельности воспитателя с детьми.</w:t>
      </w:r>
    </w:p>
    <w:p w:rsidR="005A08EA" w:rsidRPr="005A08EA" w:rsidRDefault="005A08EA" w:rsidP="005A08EA">
      <w:pPr>
        <w:shd w:val="clear" w:color="auto" w:fill="FFFFFF"/>
        <w:spacing w:after="200" w:line="276" w:lineRule="auto"/>
        <w:ind w:left="0" w:right="0" w:firstLine="708"/>
        <w:rPr>
          <w:sz w:val="24"/>
          <w:szCs w:val="24"/>
          <w:lang w:bidi="ru-RU"/>
        </w:rPr>
      </w:pPr>
      <w:r w:rsidRPr="005A08EA">
        <w:rPr>
          <w:rFonts w:eastAsiaTheme="minorHAnsi"/>
          <w:i/>
          <w:color w:val="auto"/>
          <w:sz w:val="24"/>
          <w:szCs w:val="24"/>
          <w:lang w:eastAsia="en-US"/>
        </w:rPr>
        <w:t>***</w:t>
      </w:r>
      <w:r w:rsidRPr="005A08EA">
        <w:rPr>
          <w:rFonts w:eastAsiaTheme="minorHAnsi" w:cstheme="minorBidi"/>
          <w:color w:val="auto"/>
          <w:sz w:val="24"/>
          <w:szCs w:val="24"/>
          <w:lang w:eastAsia="en-US"/>
        </w:rPr>
        <w:t>*</w:t>
      </w:r>
      <w:r w:rsidRPr="005A08EA">
        <w:rPr>
          <w:rFonts w:eastAsiaTheme="minorHAnsi"/>
          <w:i/>
          <w:color w:val="auto"/>
          <w:sz w:val="24"/>
          <w:szCs w:val="24"/>
          <w:lang w:eastAsia="en-US"/>
        </w:rPr>
        <w:t xml:space="preserve">* </w:t>
      </w:r>
      <w:r w:rsidRPr="005A08EA">
        <w:rPr>
          <w:sz w:val="24"/>
          <w:szCs w:val="24"/>
          <w:lang w:bidi="ru-RU"/>
        </w:rPr>
        <w:t>программа дополняет образовательный процесс по социально-коммуникативные разви</w:t>
      </w:r>
      <w:r w:rsidR="00082B08">
        <w:rPr>
          <w:sz w:val="24"/>
          <w:szCs w:val="24"/>
          <w:lang w:bidi="ru-RU"/>
        </w:rPr>
        <w:t>тия ребёнка в старшей группе</w:t>
      </w:r>
      <w:proofErr w:type="gramStart"/>
      <w:r w:rsidR="00082B08">
        <w:rPr>
          <w:sz w:val="24"/>
          <w:szCs w:val="24"/>
          <w:lang w:bidi="ru-RU"/>
        </w:rPr>
        <w:t xml:space="preserve"> </w:t>
      </w:r>
      <w:r w:rsidRPr="005A08EA">
        <w:rPr>
          <w:sz w:val="24"/>
          <w:szCs w:val="24"/>
          <w:lang w:bidi="ru-RU"/>
        </w:rPr>
        <w:t>,</w:t>
      </w:r>
      <w:proofErr w:type="gramEnd"/>
      <w:r w:rsidRPr="005A08EA">
        <w:rPr>
          <w:sz w:val="24"/>
          <w:szCs w:val="24"/>
          <w:lang w:bidi="ru-RU"/>
        </w:rPr>
        <w:t xml:space="preserve"> а также используется в режимных моментах и совместной деятельности воспитателя с детьми.</w:t>
      </w:r>
    </w:p>
    <w:p w:rsidR="005A08EA" w:rsidRPr="005A08EA" w:rsidRDefault="005A08EA" w:rsidP="005A08EA">
      <w:pPr>
        <w:shd w:val="clear" w:color="auto" w:fill="FFFFFF"/>
        <w:spacing w:after="200" w:line="276" w:lineRule="auto"/>
        <w:ind w:left="0" w:right="0" w:firstLine="708"/>
        <w:rPr>
          <w:sz w:val="24"/>
          <w:szCs w:val="24"/>
          <w:lang w:bidi="ru-RU"/>
        </w:rPr>
      </w:pPr>
      <w:r w:rsidRPr="005A08EA">
        <w:rPr>
          <w:sz w:val="24"/>
          <w:szCs w:val="24"/>
          <w:lang w:bidi="ru-RU"/>
        </w:rPr>
        <w:t>*****программа дополняет образовательный процесс и реализуется в старших и подготовительных группах по области «Познавательное развитие»</w:t>
      </w:r>
    </w:p>
    <w:p w:rsidR="005A08EA" w:rsidRPr="005A08EA" w:rsidRDefault="005A08EA" w:rsidP="005A08EA">
      <w:pPr>
        <w:shd w:val="clear" w:color="auto" w:fill="FFFFFF"/>
        <w:spacing w:after="200" w:line="276" w:lineRule="auto"/>
        <w:ind w:left="0" w:right="0" w:firstLine="708"/>
        <w:rPr>
          <w:sz w:val="24"/>
          <w:szCs w:val="24"/>
          <w:lang w:bidi="ru-RU"/>
        </w:rPr>
      </w:pPr>
      <w:r w:rsidRPr="005A08EA">
        <w:rPr>
          <w:sz w:val="24"/>
          <w:szCs w:val="24"/>
          <w:lang w:bidi="ru-RU"/>
        </w:rPr>
        <w:t>*****программа дополнительного образования реализуется в старших и подготовительных группах по области «Познавательное развитие» как кружковая работа.</w:t>
      </w:r>
    </w:p>
    <w:p w:rsidR="001A3DB0" w:rsidRDefault="001A3DB0" w:rsidP="001A3DB0">
      <w:pPr>
        <w:ind w:left="222" w:right="7" w:firstLine="708"/>
      </w:pPr>
      <w:r>
        <w:t xml:space="preserve">Детский сад посещают </w:t>
      </w:r>
      <w:r w:rsidR="005A08EA">
        <w:t>195</w:t>
      </w:r>
      <w:r>
        <w:t xml:space="preserve"> воспитанника в воз</w:t>
      </w:r>
      <w:r w:rsidR="005A08EA">
        <w:t xml:space="preserve">расте от 2 до 7 лет. В МБДОУ </w:t>
      </w:r>
      <w:r w:rsidR="00082B08">
        <w:t xml:space="preserve"> детский сад № 75 сформировано 8</w:t>
      </w:r>
      <w:r>
        <w:t xml:space="preserve"> групп </w:t>
      </w:r>
      <w:proofErr w:type="spellStart"/>
      <w:r>
        <w:t>общеразвивающей</w:t>
      </w:r>
      <w:proofErr w:type="spellEnd"/>
      <w:r>
        <w:t xml:space="preserve"> направленности. Из них: </w:t>
      </w:r>
    </w:p>
    <w:p w:rsidR="001A3DB0" w:rsidRDefault="001A3DB0" w:rsidP="001A3DB0">
      <w:pPr>
        <w:spacing w:after="0" w:line="256" w:lineRule="auto"/>
        <w:ind w:left="1" w:right="468" w:firstLine="0"/>
        <w:jc w:val="left"/>
      </w:pPr>
    </w:p>
    <w:tbl>
      <w:tblPr>
        <w:tblStyle w:val="TableGrid"/>
        <w:tblW w:w="9569" w:type="dxa"/>
        <w:tblInd w:w="109" w:type="dxa"/>
        <w:tblCellMar>
          <w:left w:w="108" w:type="dxa"/>
          <w:right w:w="115" w:type="dxa"/>
        </w:tblCellMar>
        <w:tblLook w:val="04A0"/>
      </w:tblPr>
      <w:tblGrid>
        <w:gridCol w:w="2406"/>
        <w:gridCol w:w="2389"/>
        <w:gridCol w:w="2387"/>
        <w:gridCol w:w="2387"/>
      </w:tblGrid>
      <w:tr w:rsidR="001A3DB0" w:rsidTr="001A3DB0">
        <w:trPr>
          <w:trHeight w:val="83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Возрастная категория детей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713" w:right="0" w:hanging="593"/>
              <w:jc w:val="left"/>
            </w:pPr>
            <w:r>
              <w:rPr>
                <w:b/>
                <w:sz w:val="24"/>
              </w:rPr>
              <w:t>Направленность групп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26" w:right="0" w:firstLine="0"/>
              <w:jc w:val="left"/>
            </w:pPr>
            <w:r>
              <w:rPr>
                <w:b/>
                <w:sz w:val="24"/>
              </w:rPr>
              <w:t>Количество групп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5" w:right="0" w:firstLine="0"/>
              <w:jc w:val="left"/>
            </w:pPr>
            <w:r>
              <w:rPr>
                <w:b/>
                <w:sz w:val="24"/>
              </w:rPr>
              <w:t>Количество детей</w:t>
            </w:r>
          </w:p>
        </w:tc>
      </w:tr>
      <w:tr w:rsidR="001A3DB0" w:rsidTr="001A3DB0">
        <w:trPr>
          <w:trHeight w:val="5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37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2</w:t>
            </w:r>
            <w:r w:rsidR="001A3DB0">
              <w:rPr>
                <w:b/>
                <w:sz w:val="24"/>
              </w:rPr>
              <w:t xml:space="preserve"> </w:t>
            </w:r>
            <w:proofErr w:type="spellStart"/>
            <w:r w:rsidR="001A3DB0">
              <w:rPr>
                <w:b/>
                <w:sz w:val="24"/>
              </w:rPr>
              <w:t>группа</w:t>
            </w:r>
            <w:r>
              <w:rPr>
                <w:sz w:val="24"/>
              </w:rPr>
              <w:t>раннего</w:t>
            </w:r>
            <w:proofErr w:type="spellEnd"/>
            <w:r>
              <w:rPr>
                <w:sz w:val="24"/>
              </w:rPr>
              <w:t xml:space="preserve"> возраста</w:t>
            </w:r>
          </w:p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(2-3 года)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53" w:right="0" w:firstLine="0"/>
              <w:jc w:val="left"/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01" w:firstLine="0"/>
              <w:jc w:val="center"/>
            </w:pPr>
            <w:r>
              <w:rPr>
                <w:sz w:val="24"/>
              </w:rPr>
              <w:t>35</w:t>
            </w:r>
          </w:p>
        </w:tc>
      </w:tr>
      <w:tr w:rsidR="001A3DB0" w:rsidTr="001A3DB0">
        <w:trPr>
          <w:trHeight w:val="5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35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2 младшая группа</w:t>
            </w:r>
          </w:p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(3-4 года)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53" w:right="0" w:firstLine="0"/>
              <w:jc w:val="left"/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01" w:firstLine="0"/>
              <w:jc w:val="center"/>
            </w:pPr>
            <w:r>
              <w:rPr>
                <w:sz w:val="24"/>
              </w:rPr>
              <w:t>36</w:t>
            </w:r>
          </w:p>
        </w:tc>
      </w:tr>
      <w:tr w:rsidR="001A3DB0" w:rsidTr="001A3DB0">
        <w:trPr>
          <w:trHeight w:val="564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35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Средняя группа </w:t>
            </w:r>
          </w:p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(4-5 лет)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53" w:right="0" w:firstLine="0"/>
              <w:jc w:val="left"/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AD6EF6">
            <w:pPr>
              <w:spacing w:after="0" w:line="256" w:lineRule="auto"/>
              <w:ind w:left="0" w:right="101" w:firstLine="0"/>
              <w:jc w:val="center"/>
            </w:pPr>
            <w:r>
              <w:t>22</w:t>
            </w:r>
          </w:p>
        </w:tc>
      </w:tr>
      <w:tr w:rsidR="001A3DB0" w:rsidTr="001A3DB0">
        <w:trPr>
          <w:trHeight w:val="562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35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 xml:space="preserve">Старшая группа </w:t>
            </w:r>
          </w:p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b/>
                <w:sz w:val="24"/>
              </w:rPr>
              <w:t>(6-7 лет)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53" w:right="0" w:firstLine="0"/>
              <w:jc w:val="left"/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3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8EA" w:rsidRDefault="005A08EA">
            <w:pPr>
              <w:spacing w:after="0" w:line="256" w:lineRule="auto"/>
              <w:ind w:left="0" w:right="101" w:firstLine="0"/>
              <w:jc w:val="center"/>
            </w:pPr>
            <w:r>
              <w:t>43</w:t>
            </w:r>
          </w:p>
          <w:p w:rsidR="001A3DB0" w:rsidRPr="005A08EA" w:rsidRDefault="001A3DB0" w:rsidP="005A08EA"/>
        </w:tc>
      </w:tr>
      <w:tr w:rsidR="001A3DB0" w:rsidTr="001A3DB0">
        <w:trPr>
          <w:trHeight w:val="838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146" w:firstLine="0"/>
              <w:jc w:val="left"/>
            </w:pPr>
            <w:r>
              <w:rPr>
                <w:b/>
                <w:sz w:val="24"/>
              </w:rPr>
              <w:t>Подготовительная группа(6-7 лет)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53" w:right="0" w:firstLine="0"/>
              <w:jc w:val="left"/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13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5A08EA">
            <w:pPr>
              <w:spacing w:after="0" w:line="256" w:lineRule="auto"/>
              <w:ind w:left="0" w:right="101" w:firstLine="0"/>
              <w:jc w:val="center"/>
            </w:pPr>
            <w:r>
              <w:t>50</w:t>
            </w:r>
          </w:p>
        </w:tc>
      </w:tr>
    </w:tbl>
    <w:p w:rsidR="001A3DB0" w:rsidRDefault="001A3DB0" w:rsidP="001A3DB0">
      <w:pPr>
        <w:spacing w:after="0" w:line="256" w:lineRule="auto"/>
        <w:ind w:left="1" w:right="0" w:firstLine="0"/>
        <w:jc w:val="left"/>
      </w:pPr>
    </w:p>
    <w:tbl>
      <w:tblPr>
        <w:tblStyle w:val="TableGrid"/>
        <w:tblW w:w="9569" w:type="dxa"/>
        <w:tblInd w:w="109" w:type="dxa"/>
        <w:tblCellMar>
          <w:left w:w="5" w:type="dxa"/>
          <w:right w:w="115" w:type="dxa"/>
        </w:tblCellMar>
        <w:tblLook w:val="04A0"/>
      </w:tblPr>
      <w:tblGrid>
        <w:gridCol w:w="2775"/>
        <w:gridCol w:w="2375"/>
        <w:gridCol w:w="2197"/>
        <w:gridCol w:w="2222"/>
      </w:tblGrid>
      <w:tr w:rsidR="001A3DB0" w:rsidTr="00082B08">
        <w:trPr>
          <w:trHeight w:val="118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3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Группа кратковременного пребывани</w:t>
            </w:r>
            <w:proofErr w:type="gramStart"/>
            <w:r>
              <w:rPr>
                <w:b/>
                <w:sz w:val="24"/>
              </w:rPr>
              <w:t>я</w:t>
            </w:r>
            <w:r w:rsidR="00082B08">
              <w:rPr>
                <w:sz w:val="24"/>
              </w:rPr>
              <w:t>(</w:t>
            </w:r>
            <w:proofErr w:type="gramEnd"/>
            <w:r w:rsidR="00082B08">
              <w:rPr>
                <w:sz w:val="24"/>
              </w:rPr>
              <w:t>смешанная ранняя)</w:t>
            </w:r>
          </w:p>
          <w:p w:rsidR="00082B08" w:rsidRDefault="00082B08">
            <w:pPr>
              <w:spacing w:after="0" w:line="256" w:lineRule="auto"/>
              <w:ind w:left="103" w:right="0" w:firstLine="0"/>
              <w:jc w:val="left"/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56" w:right="0" w:firstLine="0"/>
              <w:jc w:val="left"/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2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A3DB0" w:rsidRDefault="00082B08">
            <w:pPr>
              <w:spacing w:after="0" w:line="256" w:lineRule="auto"/>
              <w:ind w:left="2" w:right="0" w:firstLine="0"/>
              <w:jc w:val="center"/>
            </w:pPr>
            <w:r>
              <w:t>2</w:t>
            </w:r>
          </w:p>
        </w:tc>
      </w:tr>
      <w:tr w:rsidR="00082B08" w:rsidTr="00082B08">
        <w:trPr>
          <w:trHeight w:val="330"/>
        </w:trPr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08" w:rsidRDefault="00082B08" w:rsidP="00082B08">
            <w:pPr>
              <w:spacing w:after="0" w:line="256" w:lineRule="auto"/>
              <w:ind w:left="103" w:right="0" w:firstLine="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Группа кратковременного пребывания</w:t>
            </w:r>
            <w:r>
              <w:rPr>
                <w:sz w:val="24"/>
              </w:rPr>
              <w:t xml:space="preserve"> (смешанная дошкольная)</w:t>
            </w:r>
          </w:p>
          <w:p w:rsidR="00082B08" w:rsidRDefault="00082B08" w:rsidP="00082B08">
            <w:pPr>
              <w:spacing w:after="0" w:line="256" w:lineRule="auto"/>
              <w:ind w:left="103" w:right="0"/>
              <w:jc w:val="left"/>
              <w:rPr>
                <w:b/>
                <w:sz w:val="24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08" w:rsidRDefault="00082B08" w:rsidP="00082B08">
            <w:pPr>
              <w:spacing w:after="0" w:line="256" w:lineRule="auto"/>
              <w:ind w:left="156" w:right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Общеразвивающая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08" w:rsidRDefault="00082B08" w:rsidP="00082B08">
            <w:pPr>
              <w:spacing w:after="0" w:line="256" w:lineRule="auto"/>
              <w:ind w:left="0" w:righ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08" w:rsidRDefault="00082B08" w:rsidP="00082B08">
            <w:pPr>
              <w:spacing w:after="0" w:line="256" w:lineRule="auto"/>
              <w:ind w:left="2" w:righ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A3DB0" w:rsidTr="001A3DB0">
        <w:trPr>
          <w:trHeight w:val="286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3" w:right="0" w:firstLine="0"/>
              <w:jc w:val="left"/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082B08">
            <w:pPr>
              <w:spacing w:after="0" w:line="256" w:lineRule="auto"/>
              <w:ind w:left="0" w:right="26" w:firstLine="0"/>
              <w:jc w:val="center"/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AD6EF6">
            <w:pPr>
              <w:spacing w:after="0" w:line="256" w:lineRule="auto"/>
              <w:ind w:left="2" w:right="0" w:firstLine="0"/>
              <w:jc w:val="center"/>
            </w:pPr>
            <w:r>
              <w:t>195</w:t>
            </w:r>
          </w:p>
        </w:tc>
      </w:tr>
    </w:tbl>
    <w:p w:rsidR="001A3DB0" w:rsidRDefault="001A3DB0" w:rsidP="001A3DB0">
      <w:pPr>
        <w:spacing w:after="189" w:line="256" w:lineRule="auto"/>
        <w:ind w:left="1" w:right="468" w:firstLine="0"/>
        <w:jc w:val="left"/>
      </w:pPr>
    </w:p>
    <w:p w:rsidR="00AD6EF6" w:rsidRDefault="001A3DB0" w:rsidP="001A3DB0">
      <w:pPr>
        <w:ind w:left="221" w:right="110" w:firstLine="708"/>
      </w:pPr>
      <w:r>
        <w:t>Дополнительные платные образовательные услуги учреждение оказывает</w:t>
      </w:r>
      <w:r w:rsidR="00AD6EF6">
        <w:t xml:space="preserve"> по следующим образовательным </w:t>
      </w:r>
      <w:r w:rsidR="00082B08">
        <w:t>областям:</w:t>
      </w:r>
    </w:p>
    <w:p w:rsidR="00AD6EF6" w:rsidRDefault="00AD6EF6" w:rsidP="001A3DB0">
      <w:pPr>
        <w:ind w:left="221" w:right="110" w:firstLine="708"/>
      </w:pPr>
      <w:r>
        <w:t>-физическое развитие: кружек «Будь здоров»;</w:t>
      </w:r>
    </w:p>
    <w:p w:rsidR="00AD117E" w:rsidRDefault="00AD6EF6" w:rsidP="001A3DB0">
      <w:pPr>
        <w:ind w:left="221" w:right="110" w:firstLine="708"/>
      </w:pPr>
      <w:r>
        <w:t>- художественно-эстетическое развитие: кружек «Ритмопластика». Кружек «Разноцветные ладошки»</w:t>
      </w:r>
      <w:r w:rsidR="00AD117E">
        <w:t>.</w:t>
      </w:r>
    </w:p>
    <w:p w:rsidR="001A3DB0" w:rsidRDefault="001A3DB0" w:rsidP="001A3DB0">
      <w:pPr>
        <w:ind w:left="221" w:right="110" w:firstLine="708"/>
      </w:pPr>
      <w:r>
        <w:t xml:space="preserve"> На безвозмездной основе в учреждении реализуются дополнительные образовател</w:t>
      </w:r>
      <w:r w:rsidR="00AD117E">
        <w:t xml:space="preserve">ьные услуги по познавательному </w:t>
      </w:r>
      <w:r>
        <w:t xml:space="preserve">развитию. </w:t>
      </w:r>
    </w:p>
    <w:p w:rsidR="001A3DB0" w:rsidRDefault="00082B08" w:rsidP="001A3DB0">
      <w:pPr>
        <w:ind w:left="221" w:right="110" w:firstLine="709"/>
      </w:pPr>
      <w:r>
        <w:t>Реализуемая в</w:t>
      </w:r>
      <w:r w:rsidR="00AD117E">
        <w:t xml:space="preserve"> МБДОУ детский сад № 75основная образовательная программа</w:t>
      </w:r>
      <w:r w:rsidR="001A3DB0">
        <w:t xml:space="preserve"> дошкольного образования определяют цель, задачи, планируемые результаты, содержание и организацию образо</w:t>
      </w:r>
      <w:r w:rsidR="00AD117E">
        <w:t>вательного процесса и направлена</w:t>
      </w:r>
      <w:r w:rsidR="001A3DB0">
        <w:t xml:space="preserve"> на создание условий всестороннего развития ребенка и создания развивающей образовательной среды для социализации и индивидуализации детей. Обр</w:t>
      </w:r>
      <w:r w:rsidR="00AD117E">
        <w:t xml:space="preserve">азовательный процесс в </w:t>
      </w:r>
      <w:r>
        <w:t>МБДОУ детский</w:t>
      </w:r>
      <w:r w:rsidR="00AD117E">
        <w:t xml:space="preserve"> сад № 75</w:t>
      </w:r>
      <w:r w:rsidR="001A3DB0">
        <w:t xml:space="preserve"> строится с учетом контингента воспитанников, их индивидуальных и возрастных особенностей в соответств</w:t>
      </w:r>
      <w:r w:rsidR="00AD117E">
        <w:t>ии с требованиями образовательной</w:t>
      </w:r>
      <w:r w:rsidR="001A3DB0">
        <w:t xml:space="preserve"> программ</w:t>
      </w:r>
      <w:r w:rsidR="00AD117E">
        <w:t>ы</w:t>
      </w:r>
      <w:r w:rsidR="001A3DB0">
        <w:t xml:space="preserve">. При организации образовательного процесса учитываются принципы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развитие, физическое развитие) в соответствии с возрастными возможностями и особенностями детей. </w:t>
      </w:r>
    </w:p>
    <w:p w:rsidR="001A3DB0" w:rsidRDefault="001A3DB0" w:rsidP="001A3DB0">
      <w:pPr>
        <w:ind w:left="219" w:right="110" w:firstLine="710"/>
      </w:pPr>
      <w:proofErr w:type="gramStart"/>
      <w:r>
        <w:t xml:space="preserve">Образовательный процесс включает в себя: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конструирования, восприятия </w:t>
      </w:r>
      <w:r>
        <w:lastRenderedPageBreak/>
        <w:t>художественной литературы и фольклора, музыкальной, изобразительной, двигательной); образовательную деятельность, осуществляемую в ходе режимных моментов; самостоятельную деятельность детей; индивидуальную работу с детьми; взаимодействие с семьями воспитанников.</w:t>
      </w:r>
      <w:proofErr w:type="gramEnd"/>
      <w:r>
        <w:t xml:space="preserve"> Построение образовательного процесса основывалось на адекватных возрасту формах работы с детьми. </w:t>
      </w:r>
    </w:p>
    <w:p w:rsidR="001A3DB0" w:rsidRDefault="001A3DB0" w:rsidP="001A3DB0">
      <w:pPr>
        <w:ind w:left="219" w:right="110" w:firstLine="708"/>
      </w:pPr>
      <w:r>
        <w:t xml:space="preserve">В основу организации образовательного процесса положен комплексно- тематический и проектный принцип планирования. В образовательном процессе педагогами использовались образовательные технологии: </w:t>
      </w:r>
      <w:proofErr w:type="spellStart"/>
      <w:r>
        <w:t>здоровьесберегающие</w:t>
      </w:r>
      <w:proofErr w:type="spellEnd"/>
      <w:r>
        <w:t xml:space="preserve">, игровые, проектные, проблемный метод обучения, информационно- коммуникационные технологии. </w:t>
      </w:r>
    </w:p>
    <w:p w:rsidR="001A3DB0" w:rsidRDefault="00AD117E" w:rsidP="001A3DB0">
      <w:pPr>
        <w:ind w:left="220" w:right="110" w:firstLine="709"/>
      </w:pPr>
      <w:proofErr w:type="gramStart"/>
      <w:r>
        <w:t xml:space="preserve">ООП </w:t>
      </w:r>
      <w:r w:rsidR="00082B08">
        <w:t>МБДОУ детский</w:t>
      </w:r>
      <w:r>
        <w:t xml:space="preserve"> сад № 75</w:t>
      </w:r>
      <w:r w:rsidR="001A3DB0">
        <w:t xml:space="preserve"> не предусматривает жесткого регламентирования образовательного процесса и календарного планирования образовательной деятельности, оставляя педагогам МБДОУ пространство для гибкого планирования их деятельности, исходя из условий образовательной деятельности, потребностей, возможностей и </w:t>
      </w:r>
      <w:r w:rsidR="00082B08">
        <w:t xml:space="preserve">готовностей, </w:t>
      </w:r>
      <w:r w:rsidR="001062C2">
        <w:t>интересов и</w:t>
      </w:r>
      <w:r w:rsidR="001A3DB0">
        <w:t xml:space="preserve"> инициатив воспитанников и их семей, педагогов МБДОУ (п. 3.6.</w:t>
      </w:r>
      <w:proofErr w:type="gramEnd"/>
      <w:r w:rsidR="001A3DB0">
        <w:t xml:space="preserve"> </w:t>
      </w:r>
      <w:proofErr w:type="gramStart"/>
      <w:r w:rsidR="001A3DB0">
        <w:t xml:space="preserve">Примерной основной образовательной программы дошкольного образования). </w:t>
      </w:r>
      <w:proofErr w:type="gramEnd"/>
    </w:p>
    <w:p w:rsidR="001A3DB0" w:rsidRDefault="001A3DB0" w:rsidP="001A3DB0">
      <w:pPr>
        <w:spacing w:after="3" w:line="316" w:lineRule="auto"/>
        <w:ind w:left="207" w:right="103" w:firstLine="708"/>
      </w:pPr>
      <w:r>
        <w:rPr>
          <w:i/>
        </w:rPr>
        <w:t xml:space="preserve">В МБДОУ предусмотрена организация работы в условиях эпидемиологической     </w:t>
      </w:r>
      <w:r w:rsidR="001062C2">
        <w:rPr>
          <w:i/>
        </w:rPr>
        <w:t>обстановке, в</w:t>
      </w:r>
      <w:r>
        <w:rPr>
          <w:i/>
        </w:rPr>
        <w:t xml:space="preserve">     дни     самоизоляции     и     карантина.</w:t>
      </w:r>
    </w:p>
    <w:p w:rsidR="001A3DB0" w:rsidRDefault="001A3DB0" w:rsidP="001A3DB0">
      <w:pPr>
        <w:spacing w:after="3" w:line="316" w:lineRule="auto"/>
        <w:ind w:left="217" w:right="103" w:hanging="10"/>
      </w:pPr>
      <w:r>
        <w:rPr>
          <w:i/>
        </w:rPr>
        <w:t>Педагогические работники организуют дистанционную образовательную деятельность через следующие формы:</w:t>
      </w:r>
    </w:p>
    <w:p w:rsidR="001A3DB0" w:rsidRDefault="001A3DB0" w:rsidP="001A3DB0">
      <w:pPr>
        <w:numPr>
          <w:ilvl w:val="0"/>
          <w:numId w:val="4"/>
        </w:numPr>
        <w:spacing w:after="3" w:line="316" w:lineRule="auto"/>
        <w:ind w:left="231" w:right="110" w:hanging="10"/>
      </w:pPr>
      <w:proofErr w:type="gramStart"/>
      <w:r>
        <w:rPr>
          <w:i/>
        </w:rPr>
        <w:t xml:space="preserve">Индивидуальные и групповые консультации родителей (законных представителей) через сообщения в группы, </w:t>
      </w:r>
      <w:proofErr w:type="spellStart"/>
      <w:r>
        <w:rPr>
          <w:i/>
        </w:rPr>
        <w:t>мессенджеры</w:t>
      </w:r>
      <w:proofErr w:type="spellEnd"/>
      <w:r>
        <w:rPr>
          <w:i/>
        </w:rPr>
        <w:t>, в социальных сетях и др.);</w:t>
      </w:r>
      <w:proofErr w:type="gramEnd"/>
    </w:p>
    <w:p w:rsidR="001A3DB0" w:rsidRDefault="001A3DB0" w:rsidP="001A3DB0">
      <w:pPr>
        <w:numPr>
          <w:ilvl w:val="0"/>
          <w:numId w:val="4"/>
        </w:numPr>
        <w:spacing w:after="3" w:line="316" w:lineRule="auto"/>
        <w:ind w:left="231" w:right="110" w:hanging="10"/>
      </w:pPr>
      <w:r>
        <w:rPr>
          <w:i/>
        </w:rPr>
        <w:t>Самостоятельная деятельность родителей (законных представителей) с воспитанниками в дни самоизоляции, карантинные дни.</w:t>
      </w:r>
    </w:p>
    <w:p w:rsidR="001A3DB0" w:rsidRDefault="001A3DB0" w:rsidP="001A3DB0">
      <w:pPr>
        <w:ind w:left="223" w:right="110" w:firstLine="707"/>
      </w:pPr>
      <w:proofErr w:type="gramStart"/>
      <w:r>
        <w:t>Контроль з</w:t>
      </w:r>
      <w:r w:rsidR="00AD117E">
        <w:t>а</w:t>
      </w:r>
      <w:proofErr w:type="gramEnd"/>
      <w:r w:rsidR="00AD117E">
        <w:t xml:space="preserve"> соблюдением режима в </w:t>
      </w:r>
      <w:r w:rsidR="00082B08">
        <w:t>МБДОУ детский</w:t>
      </w:r>
      <w:r w:rsidR="00AD117E">
        <w:t xml:space="preserve"> сад № 75</w:t>
      </w:r>
      <w:r>
        <w:t xml:space="preserve"> осуществляет административно-управленческий аппарат. </w:t>
      </w:r>
    </w:p>
    <w:p w:rsidR="001A3DB0" w:rsidRDefault="00082B08" w:rsidP="001A3DB0">
      <w:pPr>
        <w:ind w:left="222" w:right="110" w:firstLine="709"/>
      </w:pPr>
      <w:r>
        <w:t>МБДОУ детский</w:t>
      </w:r>
      <w:r w:rsidR="001A3DB0">
        <w:t xml:space="preserve"> с</w:t>
      </w:r>
      <w:r w:rsidR="00AD117E">
        <w:t>ад № 75</w:t>
      </w:r>
      <w:r w:rsidR="001A3DB0">
        <w:t xml:space="preserve"> работает круглогодично (12 месяцев). Программа реализуется в течени</w:t>
      </w:r>
      <w:proofErr w:type="gramStart"/>
      <w:r w:rsidR="001A3DB0">
        <w:t>и</w:t>
      </w:r>
      <w:proofErr w:type="gramEnd"/>
      <w:r w:rsidR="001A3DB0">
        <w:t xml:space="preserve"> всего времени пребывания детей в ДОУ </w:t>
      </w:r>
    </w:p>
    <w:p w:rsidR="001A3DB0" w:rsidRDefault="001A3DB0" w:rsidP="001A3DB0">
      <w:pPr>
        <w:ind w:right="110"/>
      </w:pPr>
      <w:r>
        <w:t xml:space="preserve">(ФГОС ДО п.2.5.) </w:t>
      </w:r>
    </w:p>
    <w:p w:rsidR="001A3DB0" w:rsidRDefault="001A3DB0" w:rsidP="001A3DB0">
      <w:pPr>
        <w:ind w:right="110"/>
      </w:pPr>
      <w:r>
        <w:lastRenderedPageBreak/>
        <w:t xml:space="preserve">В ДОО существуют два периода года: </w:t>
      </w:r>
    </w:p>
    <w:p w:rsidR="001A3DB0" w:rsidRDefault="001A3DB0" w:rsidP="00AD117E">
      <w:pPr>
        <w:numPr>
          <w:ilvl w:val="0"/>
          <w:numId w:val="4"/>
        </w:numPr>
        <w:ind w:left="231" w:right="110" w:hanging="10"/>
      </w:pPr>
      <w:r>
        <w:t xml:space="preserve">первый период: с 01сентября по 31 мая - для него характерно преобладание образовательной деятельности, связанной с открытием детьми «нового знания» и овладением новыми видами и способами деятельности; </w:t>
      </w:r>
    </w:p>
    <w:p w:rsidR="001A3DB0" w:rsidRDefault="001A3DB0" w:rsidP="001A3DB0">
      <w:pPr>
        <w:numPr>
          <w:ilvl w:val="0"/>
          <w:numId w:val="4"/>
        </w:numPr>
        <w:ind w:left="231" w:right="110" w:hanging="10"/>
      </w:pPr>
      <w:r>
        <w:t xml:space="preserve">второй период: с 01июня по 31 августа – для этого периода характерно преобладание культурно - </w:t>
      </w:r>
      <w:proofErr w:type="spellStart"/>
      <w:r>
        <w:t>досуговой</w:t>
      </w:r>
      <w:proofErr w:type="spellEnd"/>
      <w:r>
        <w:t xml:space="preserve"> деятельности, мероприятий </w:t>
      </w:r>
      <w:proofErr w:type="spellStart"/>
      <w:proofErr w:type="gramStart"/>
      <w:r>
        <w:t>физкультурно</w:t>
      </w:r>
      <w:proofErr w:type="spellEnd"/>
      <w:r>
        <w:t>- оздоровительной</w:t>
      </w:r>
      <w:proofErr w:type="gramEnd"/>
      <w:r>
        <w:t xml:space="preserve"> направленности, деятельности по выбору детей. </w:t>
      </w:r>
    </w:p>
    <w:p w:rsidR="001A3DB0" w:rsidRDefault="001A3DB0" w:rsidP="001A3DB0">
      <w:pPr>
        <w:pStyle w:val="1"/>
        <w:ind w:left="591" w:right="546"/>
      </w:pPr>
      <w:r>
        <w:t xml:space="preserve">Анализ реализации содержательной части ООП </w:t>
      </w:r>
    </w:p>
    <w:p w:rsidR="001A3DB0" w:rsidRDefault="001A3DB0" w:rsidP="001A3DB0">
      <w:pPr>
        <w:spacing w:after="73" w:line="256" w:lineRule="auto"/>
        <w:ind w:left="217" w:right="0" w:hanging="10"/>
        <w:jc w:val="left"/>
      </w:pPr>
      <w:r>
        <w:rPr>
          <w:b/>
        </w:rPr>
        <w:t>Речевое развитие</w:t>
      </w:r>
    </w:p>
    <w:p w:rsidR="001A3DB0" w:rsidRDefault="001A3DB0" w:rsidP="001A3DB0">
      <w:pPr>
        <w:ind w:left="221" w:right="110" w:firstLine="708"/>
      </w:pPr>
      <w:r>
        <w:t xml:space="preserve">Сотрудники ДОУ создают все условия для речевого развития детей. Во всех возрастных группах имеются уголки по развитию речи, где имеется иллюстрационный материал, дидактические игры, картотеки </w:t>
      </w:r>
      <w:proofErr w:type="spellStart"/>
      <w:r>
        <w:t>потешек</w:t>
      </w:r>
      <w:proofErr w:type="spellEnd"/>
      <w:r>
        <w:t xml:space="preserve">, загадок, скороговорок. Все материалы хранятся в доступном месте для детей. В группах имеются книжные уголки, где представлены сказки, рассказы, детские журналы и т.д. 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произведений. </w:t>
      </w:r>
    </w:p>
    <w:p w:rsidR="001A3DB0" w:rsidRDefault="001A3DB0" w:rsidP="001A3DB0">
      <w:pPr>
        <w:spacing w:after="73" w:line="256" w:lineRule="auto"/>
        <w:ind w:left="217" w:right="0" w:hanging="10"/>
        <w:jc w:val="left"/>
      </w:pPr>
      <w:r>
        <w:rPr>
          <w:b/>
        </w:rPr>
        <w:t>Познавательное развитие</w:t>
      </w:r>
    </w:p>
    <w:p w:rsidR="001A3DB0" w:rsidRDefault="001A3DB0" w:rsidP="001A3DB0">
      <w:pPr>
        <w:ind w:left="221" w:right="110" w:firstLine="709"/>
      </w:pPr>
      <w:r>
        <w:t xml:space="preserve">Для развития элементарных математических представлений в ДОУ созданы все условия. Во всех возрастных группах организована развивающая среда: имеются развивающие стенки, дидактические игры, настольные игры, математические тетради, пособия для развития логического мышления, демонстрационный и раздаточный материал. На занятиях по математике использовались технологии развивающего обучения, которые развивали самостоятельность, логическое мышление, внимание, творческую активность воспитанников: метод сравнения и анализа; метод проблемных задач и ситуаций; метод альтернативных действий. </w:t>
      </w:r>
    </w:p>
    <w:p w:rsidR="001A3DB0" w:rsidRDefault="001A3DB0" w:rsidP="001A3DB0">
      <w:pPr>
        <w:ind w:left="221" w:right="110" w:firstLine="708"/>
      </w:pPr>
      <w:r>
        <w:lastRenderedPageBreak/>
        <w:t xml:space="preserve">В ДОУ велась целенаправленная работа по математическому развитию дошкольников. В каждой возрастной группе была создана развивающая среда: развивающие стенки, дидактические игры. Формы организации детей: занятия, игры. Реализация программных задач осуществлялась в совместной деятельности детей с воспитателем и самостоятельной. </w:t>
      </w:r>
    </w:p>
    <w:p w:rsidR="001A3DB0" w:rsidRDefault="001A3DB0" w:rsidP="001A3DB0">
      <w:pPr>
        <w:spacing w:after="73" w:line="256" w:lineRule="auto"/>
        <w:ind w:left="217" w:right="0" w:hanging="10"/>
        <w:jc w:val="left"/>
      </w:pPr>
      <w:r>
        <w:rPr>
          <w:b/>
        </w:rPr>
        <w:t>Художественно-эстетическое развитие.</w:t>
      </w:r>
    </w:p>
    <w:p w:rsidR="001A3DB0" w:rsidRDefault="001A3DB0" w:rsidP="001A3DB0">
      <w:pPr>
        <w:ind w:left="220" w:right="110" w:firstLine="709"/>
      </w:pPr>
      <w:r>
        <w:t xml:space="preserve">В ДОУ велась систематическая работа по приоритетному художественно- эстетическому направлению средствами музыкального, изобразительного и театрального искусства. Работа велась планомерно, дифференцированно. В детском саду созданы все условия для развития у детей музыкальных способностей. В ДОУ имеется музыкальный зал, музыкальный центр, ИКТ, набор музыкально-дидактических, интерактивных игр, во всех группах ДОУ оформлены музыкальные уголки, оснащенные музыкальными инструментами, дидактическими играми. </w:t>
      </w:r>
    </w:p>
    <w:p w:rsidR="001A3DB0" w:rsidRDefault="001A3DB0" w:rsidP="001A3DB0">
      <w:pPr>
        <w:ind w:left="219" w:right="110" w:firstLine="709"/>
      </w:pPr>
      <w:r>
        <w:t xml:space="preserve">Основными задачами по конструктивной деятельности были: развитие у детей элементов конструкторской деятельности и творчества. Для развития конструктивной деятельности в детском саду созданы все условия. В группах имеются конструкторы разных видов, строительный материал, бумага, бросовые и природные материалы, </w:t>
      </w:r>
      <w:proofErr w:type="spellStart"/>
      <w:r>
        <w:t>лего-конструкторы</w:t>
      </w:r>
      <w:proofErr w:type="spellEnd"/>
      <w:r>
        <w:t xml:space="preserve">, которые находятся в доступном и удобном для детей месте. Педагоги знакомили детей в соответствии с их возрастными возможностями со свойствами деталей и способами соединения в разных конструкциях, формировали практические навыки конструирования из бумаги и природного материала. </w:t>
      </w:r>
    </w:p>
    <w:p w:rsidR="001A3DB0" w:rsidRDefault="001A3DB0" w:rsidP="001A3DB0">
      <w:pPr>
        <w:ind w:left="216" w:right="110" w:firstLine="711"/>
      </w:pPr>
      <w:r>
        <w:t xml:space="preserve">Работа по художественно-эстетическому развитию детей осуществлялась средствами изобразительного искусства. Педагоги продолжали знакомить детей с произведениями искусства различных видов и жанров, народно – декоративного, прикладного творчества, обращали внимание на средства выразительности, присущие разным видам искусств. Для организации самостоятельной изобразительной деятельности во всех групповых комнатах созданы изобразительные зоны - уголки, которые оснащенные различными материалами. В течение года организовывались выставки детских и совместных работ детей и </w:t>
      </w:r>
      <w:r>
        <w:lastRenderedPageBreak/>
        <w:t>родителей: «Осенние фантазии», «Мастерская Деда Мороза», «</w:t>
      </w:r>
      <w:r w:rsidR="00AD117E">
        <w:t>Пасхальная галерея</w:t>
      </w:r>
      <w:r>
        <w:t xml:space="preserve">», «Зимние узоры». </w:t>
      </w:r>
    </w:p>
    <w:p w:rsidR="001A3DB0" w:rsidRDefault="001A3DB0" w:rsidP="001A3DB0">
      <w:pPr>
        <w:spacing w:after="73" w:line="256" w:lineRule="auto"/>
        <w:ind w:left="217" w:right="0" w:hanging="10"/>
        <w:jc w:val="left"/>
      </w:pPr>
      <w:r>
        <w:rPr>
          <w:b/>
        </w:rPr>
        <w:t>Социально-коммуникативное развитие</w:t>
      </w:r>
    </w:p>
    <w:p w:rsidR="001A3DB0" w:rsidRDefault="001A3DB0" w:rsidP="001A3DB0">
      <w:pPr>
        <w:ind w:left="224" w:right="110" w:firstLine="705"/>
      </w:pPr>
      <w:r>
        <w:t xml:space="preserve">Большое внимание в ДОУ уделялось работе с детьми по формированию базисных экономических представлений. В ДОУ проводились беседы, чтение литературы по данному направлению, игры экономического содержания в соответствии с перспективным планированием на год. </w:t>
      </w:r>
    </w:p>
    <w:p w:rsidR="001A3DB0" w:rsidRDefault="001A3DB0" w:rsidP="001A3DB0">
      <w:pPr>
        <w:ind w:left="225" w:right="110" w:firstLine="708"/>
      </w:pPr>
      <w:r>
        <w:t xml:space="preserve">Формирование нравственно-патриотических чувств у детей решаются во всех видах деятельности: на занятиях по ознакомлению с окружающим, музыкальных, физкультурных, в игровой деятельности, в быту, в труде интегрировано. Предусмотрены различные формы работы с детьми, родителями и педагогами. По данному направлению проводились следующие мероприятия: консультации, досуги, тематические занятия, экскурсии и целевые прогулки, встречи с интересными людьми, ветеранами ВОВ, выставки рисунков, праздники и развлечения, спортивные соревнования, чтение художественной литературы. </w:t>
      </w:r>
    </w:p>
    <w:p w:rsidR="001A3DB0" w:rsidRDefault="001A3DB0" w:rsidP="001A3DB0">
      <w:pPr>
        <w:spacing w:after="0"/>
        <w:ind w:left="0" w:right="0" w:firstLine="0"/>
        <w:jc w:val="left"/>
        <w:sectPr w:rsidR="001A3DB0" w:rsidSect="001A3DB0">
          <w:pgSz w:w="11921" w:h="16850"/>
          <w:pgMar w:top="1056" w:right="1431" w:bottom="1162" w:left="1134" w:header="720" w:footer="720" w:gutter="0"/>
          <w:cols w:space="720"/>
        </w:sectPr>
      </w:pPr>
    </w:p>
    <w:p w:rsidR="001A3DB0" w:rsidRDefault="001A3DB0" w:rsidP="00AD117E">
      <w:pPr>
        <w:ind w:left="0" w:right="344" w:hanging="142"/>
      </w:pPr>
      <w:r>
        <w:lastRenderedPageBreak/>
        <w:t xml:space="preserve">Результаты освоения образовательной программы во всех группах показали, что образовательная программа ДОУ освоена всеми детьми полностью. </w:t>
      </w:r>
    </w:p>
    <w:p w:rsidR="001A3DB0" w:rsidRDefault="001A3DB0" w:rsidP="00A643C0">
      <w:pPr>
        <w:spacing w:after="0" w:line="256" w:lineRule="auto"/>
        <w:ind w:left="1118" w:right="31" w:firstLine="0"/>
        <w:jc w:val="left"/>
      </w:pPr>
    </w:p>
    <w:p w:rsidR="00A643C0" w:rsidRPr="00A643C0" w:rsidRDefault="00A643C0" w:rsidP="00A643C0">
      <w:pPr>
        <w:spacing w:after="200"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Итоговые резу</w:t>
      </w:r>
      <w:r w:rsidRPr="001B4DDA">
        <w:rPr>
          <w:rFonts w:eastAsiaTheme="minorHAnsi"/>
          <w:b/>
          <w:lang w:eastAsia="en-US"/>
        </w:rPr>
        <w:t xml:space="preserve">льтаты мониторинга качества освоения образовательной программы дошкольного образования </w:t>
      </w:r>
      <w:r w:rsidRPr="00A643C0">
        <w:rPr>
          <w:rFonts w:eastAsiaTheme="minorHAnsi"/>
          <w:b/>
          <w:lang w:eastAsia="en-US"/>
        </w:rPr>
        <w:t xml:space="preserve">детьми дошкольных групп за 2021-2022 </w:t>
      </w:r>
      <w:proofErr w:type="spellStart"/>
      <w:r w:rsidRPr="00A643C0">
        <w:rPr>
          <w:rFonts w:eastAsiaTheme="minorHAnsi"/>
          <w:b/>
          <w:lang w:eastAsia="en-US"/>
        </w:rPr>
        <w:t>уч</w:t>
      </w:r>
      <w:proofErr w:type="gramStart"/>
      <w:r w:rsidRPr="00A643C0">
        <w:rPr>
          <w:rFonts w:eastAsiaTheme="minorHAnsi"/>
          <w:b/>
          <w:lang w:eastAsia="en-US"/>
        </w:rPr>
        <w:t>.г</w:t>
      </w:r>
      <w:proofErr w:type="gramEnd"/>
      <w:r w:rsidRPr="00A643C0">
        <w:rPr>
          <w:rFonts w:eastAsiaTheme="minorHAnsi"/>
          <w:b/>
          <w:lang w:eastAsia="en-US"/>
        </w:rPr>
        <w:t>од</w:t>
      </w:r>
      <w:proofErr w:type="spellEnd"/>
      <w:r w:rsidRPr="00A643C0">
        <w:rPr>
          <w:rFonts w:eastAsiaTheme="minorHAnsi"/>
          <w:b/>
          <w:lang w:eastAsia="en-US"/>
        </w:rPr>
        <w:t>.</w:t>
      </w:r>
    </w:p>
    <w:tbl>
      <w:tblPr>
        <w:tblStyle w:val="11"/>
        <w:tblW w:w="14850" w:type="dxa"/>
        <w:tblLayout w:type="fixed"/>
        <w:tblLook w:val="04A0"/>
      </w:tblPr>
      <w:tblGrid>
        <w:gridCol w:w="1696"/>
        <w:gridCol w:w="680"/>
        <w:gridCol w:w="1843"/>
        <w:gridCol w:w="1843"/>
        <w:gridCol w:w="2126"/>
        <w:gridCol w:w="1985"/>
        <w:gridCol w:w="1842"/>
        <w:gridCol w:w="1843"/>
        <w:gridCol w:w="992"/>
      </w:tblGrid>
      <w:tr w:rsidR="00A643C0" w:rsidRPr="00A643C0" w:rsidTr="00A643C0">
        <w:trPr>
          <w:cantSplit/>
          <w:trHeight w:val="703"/>
        </w:trPr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680" w:type="dxa"/>
            <w:textDirection w:val="btLr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уровни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 средняя группа № 2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младшая группа № 1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подготовительная группа № 4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подготовительная группа № 3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старшая группа № 5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старшая группа № 6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итого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Высокий-83 %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Средний-14%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Высокий-46 %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Средний-54%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Высокий-15 %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Средний-79 %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6%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в65,1%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с33,3%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43C0">
              <w:rPr>
                <w:rFonts w:ascii="Times New Roman" w:hAnsi="Times New Roman" w:cs="Times New Roman"/>
              </w:rPr>
              <w:t>н</w:t>
            </w:r>
            <w:proofErr w:type="spellEnd"/>
            <w:r w:rsidRPr="00A643C0">
              <w:rPr>
                <w:rFonts w:ascii="Times New Roman" w:hAnsi="Times New Roman" w:cs="Times New Roman"/>
              </w:rPr>
              <w:t xml:space="preserve"> 2%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Познавательное развитие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Средний-86 %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- 0 %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Высокий-38 %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Средний-62 %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Высокий-77 %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Средний-20%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Высокий-50 %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Средний-45 %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5 %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Высокий-90 %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в57,3%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с40,1%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  <w:proofErr w:type="gramStart"/>
            <w:r w:rsidRPr="00A643C0">
              <w:rPr>
                <w:rFonts w:ascii="Times New Roman" w:hAnsi="Times New Roman" w:cs="Times New Roman"/>
              </w:rPr>
              <w:t>1</w:t>
            </w:r>
            <w:proofErr w:type="gramEnd"/>
            <w:r w:rsidRPr="00A643C0">
              <w:rPr>
                <w:rFonts w:ascii="Times New Roman" w:hAnsi="Times New Roman" w:cs="Times New Roman"/>
              </w:rPr>
              <w:t>,3%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Речевое развитие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Средний-26 %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Высокий-35 %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Средний-46 %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19 %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Высокий-81 %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Средний-18%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- 1%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Высокий-45 %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Средний-57 %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Высокий-100 %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 69%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с27,5%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  <w:proofErr w:type="gramStart"/>
            <w:r w:rsidRPr="00A643C0">
              <w:rPr>
                <w:rFonts w:ascii="Times New Roman" w:hAnsi="Times New Roman" w:cs="Times New Roman"/>
              </w:rPr>
              <w:t>4</w:t>
            </w:r>
            <w:proofErr w:type="gramEnd"/>
            <w:r w:rsidRPr="00A643C0">
              <w:rPr>
                <w:rFonts w:ascii="Times New Roman" w:hAnsi="Times New Roman" w:cs="Times New Roman"/>
              </w:rPr>
              <w:t>,3%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Высокий-71 %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Средний-26 %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Высокий-34%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Средний-66 %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Высокий-74 %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Средний- 21%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-5 %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Высокий-54%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Средний-46%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Высокий-55 %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Средний-42 %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в62,1%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с36%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  <w:proofErr w:type="gramStart"/>
            <w:r w:rsidRPr="00A643C0">
              <w:rPr>
                <w:rFonts w:ascii="Times New Roman" w:hAnsi="Times New Roman" w:cs="Times New Roman"/>
              </w:rPr>
              <w:t>1</w:t>
            </w:r>
            <w:proofErr w:type="gramEnd"/>
            <w:r w:rsidRPr="00A643C0">
              <w:rPr>
                <w:rFonts w:ascii="Times New Roman" w:hAnsi="Times New Roman" w:cs="Times New Roman"/>
              </w:rPr>
              <w:t>,8%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Музыка 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A643C0">
              <w:rPr>
                <w:rFonts w:ascii="Times New Roman" w:hAnsi="Times New Roman" w:cs="Times New Roman"/>
              </w:rPr>
              <w:t>муз</w:t>
            </w:r>
            <w:proofErr w:type="gramStart"/>
            <w:r w:rsidRPr="00A643C0">
              <w:rPr>
                <w:rFonts w:ascii="Times New Roman" w:hAnsi="Times New Roman" w:cs="Times New Roman"/>
              </w:rPr>
              <w:t>.р</w:t>
            </w:r>
            <w:proofErr w:type="gramEnd"/>
            <w:r w:rsidRPr="00A643C0">
              <w:rPr>
                <w:rFonts w:ascii="Times New Roman" w:hAnsi="Times New Roman" w:cs="Times New Roman"/>
              </w:rPr>
              <w:t>ук</w:t>
            </w:r>
            <w:proofErr w:type="spellEnd"/>
            <w:r w:rsidRPr="00A64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Высокий-65 %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Средний-27 %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3 %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10 %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Высокий-79 %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Высокий-65 %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Высокий-15 %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Средний-67 %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18 %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Высокий-88 %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Средний-12 %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в64,5%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с27,8%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н5,2%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Высокий-10 %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Средний-61 %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29 %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Средний-92 %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8 %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Высокий-70%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Средний-23%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7 %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 68 %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Средний-32 %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Высокий-28 %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Средний-65 %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7 %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Высокий-79% Средний-21% 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в42,5%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с49%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н8,5%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643C0">
              <w:rPr>
                <w:rFonts w:ascii="Times New Roman" w:hAnsi="Times New Roman" w:cs="Times New Roman"/>
              </w:rPr>
              <w:t xml:space="preserve">Физическая культура» 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( инструктор </w:t>
            </w:r>
            <w:proofErr w:type="spellStart"/>
            <w:r w:rsidRPr="00A643C0">
              <w:rPr>
                <w:rFonts w:ascii="Times New Roman" w:hAnsi="Times New Roman" w:cs="Times New Roman"/>
              </w:rPr>
              <w:t>физо</w:t>
            </w:r>
            <w:proofErr w:type="spellEnd"/>
            <w:r w:rsidRPr="00A643C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Высокий-10 %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Средний-61 %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29 %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Высокий-18 %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Средний-41 %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41%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Высокий-70 %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Средний-23%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Высокий-55 %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Средний-40 %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5 %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Высокий-45 %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Средний-50 %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5 %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Высокий-0% 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Средний-100% 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 41.1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с 43.9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A643C0">
              <w:rPr>
                <w:rFonts w:ascii="Times New Roman" w:hAnsi="Times New Roman" w:cs="Times New Roman"/>
              </w:rPr>
              <w:t>н</w:t>
            </w:r>
            <w:proofErr w:type="spellEnd"/>
            <w:r w:rsidRPr="00A643C0">
              <w:rPr>
                <w:rFonts w:ascii="Times New Roman" w:hAnsi="Times New Roman" w:cs="Times New Roman"/>
              </w:rPr>
              <w:t xml:space="preserve"> 15%</w:t>
            </w:r>
          </w:p>
        </w:tc>
      </w:tr>
      <w:tr w:rsidR="00A643C0" w:rsidRPr="00A643C0" w:rsidTr="00A643C0">
        <w:tc>
          <w:tcPr>
            <w:tcW w:w="169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 xml:space="preserve">Итого: % конец </w:t>
            </w:r>
            <w:r w:rsidRPr="00A643C0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680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t>Высокий-45,3%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lastRenderedPageBreak/>
              <w:t>Средний-43 %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10 %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lastRenderedPageBreak/>
              <w:t>Высокий-35,1%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lastRenderedPageBreak/>
              <w:t>Средний-53,7%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11,1 %</w:t>
            </w:r>
          </w:p>
        </w:tc>
        <w:tc>
          <w:tcPr>
            <w:tcW w:w="2126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lastRenderedPageBreak/>
              <w:t>Высокий-75,8 %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lastRenderedPageBreak/>
              <w:t>Средний-20,8%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2,3 %</w:t>
            </w:r>
          </w:p>
        </w:tc>
        <w:tc>
          <w:tcPr>
            <w:tcW w:w="1985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lastRenderedPageBreak/>
              <w:t>Высокий-69,7 %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lastRenderedPageBreak/>
              <w:t>Средний-28,1 %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0.7 %</w:t>
            </w:r>
          </w:p>
        </w:tc>
        <w:tc>
          <w:tcPr>
            <w:tcW w:w="184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lastRenderedPageBreak/>
              <w:t>Высокий-36,1%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lastRenderedPageBreak/>
              <w:t>Средний-57,8%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6,7%</w:t>
            </w:r>
          </w:p>
        </w:tc>
        <w:tc>
          <w:tcPr>
            <w:tcW w:w="1843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A643C0">
              <w:rPr>
                <w:rFonts w:ascii="Times New Roman" w:hAnsi="Times New Roman" w:cs="Times New Roman"/>
                <w:color w:val="FF0000"/>
              </w:rPr>
              <w:lastRenderedPageBreak/>
              <w:t>Высокий-75,3%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lastRenderedPageBreak/>
              <w:t>Средний-24,7%</w:t>
            </w: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</w:rPr>
            </w:pPr>
            <w:r w:rsidRPr="00A643C0">
              <w:rPr>
                <w:rFonts w:ascii="Times New Roman" w:hAnsi="Times New Roman" w:cs="Times New Roman"/>
              </w:rPr>
              <w:t>Низкий 0%</w:t>
            </w:r>
          </w:p>
        </w:tc>
        <w:tc>
          <w:tcPr>
            <w:tcW w:w="992" w:type="dxa"/>
          </w:tcPr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C0" w:rsidRPr="00A643C0" w:rsidRDefault="00A643C0" w:rsidP="00A64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43C0" w:rsidRPr="001B4DDA" w:rsidRDefault="00A643C0" w:rsidP="00A643C0"/>
    <w:p w:rsidR="00A643C0" w:rsidRDefault="00A643C0" w:rsidP="001A3DB0">
      <w:pPr>
        <w:ind w:left="1349" w:right="980"/>
      </w:pPr>
    </w:p>
    <w:p w:rsidR="001A3DB0" w:rsidRDefault="00A643C0" w:rsidP="001A3DB0">
      <w:pPr>
        <w:ind w:left="1349" w:right="980"/>
      </w:pPr>
      <w:r>
        <w:t xml:space="preserve"> В мае 2022</w:t>
      </w:r>
      <w:r w:rsidR="001A3DB0">
        <w:t xml:space="preserve"> года программу дошкольного образов</w:t>
      </w:r>
      <w:r>
        <w:t>ания в МБДОУ детский сад № 75</w:t>
      </w:r>
      <w:r w:rsidR="001A3DB0">
        <w:t xml:space="preserve"> завершили и перешли на следующую ступень обучения (в школу) - 63 ребенка. </w:t>
      </w:r>
    </w:p>
    <w:p w:rsidR="001A3DB0" w:rsidRDefault="001A3DB0" w:rsidP="001A3DB0">
      <w:pPr>
        <w:ind w:left="1342" w:right="975" w:firstLine="706"/>
      </w:pPr>
      <w:r>
        <w:t xml:space="preserve">Результатами освоения образовательной программы дошкольного образования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Анализ уровня готовности выпускников к обучению в школе позволяет сделать вывод, что программу дошкольного образования освоили все выпускники на достаточно высоком и среднем уровне. </w:t>
      </w:r>
    </w:p>
    <w:p w:rsidR="001A3DB0" w:rsidRDefault="001A3DB0" w:rsidP="001A3DB0">
      <w:pPr>
        <w:spacing w:after="73" w:line="256" w:lineRule="auto"/>
        <w:ind w:left="1352" w:right="0" w:hanging="10"/>
        <w:jc w:val="left"/>
      </w:pPr>
      <w:r>
        <w:rPr>
          <w:b/>
        </w:rPr>
        <w:t xml:space="preserve">Воспитательная работа </w:t>
      </w:r>
    </w:p>
    <w:p w:rsidR="001A3DB0" w:rsidRDefault="001A3DB0" w:rsidP="001A3DB0">
      <w:pPr>
        <w:ind w:left="1342" w:right="937" w:firstLine="411"/>
      </w:pPr>
      <w:r>
        <w:t>Чтобы выбрать стратег</w:t>
      </w:r>
      <w:r w:rsidR="00A643C0">
        <w:t>ию воспитательной работы, в 2022-23</w:t>
      </w:r>
      <w:r>
        <w:t xml:space="preserve"> году проводился анализ состава семей воспитанников. </w:t>
      </w:r>
      <w:r>
        <w:rPr>
          <w:i/>
          <w:sz w:val="24"/>
        </w:rPr>
        <w:t>Характеристика состава семей.</w:t>
      </w:r>
    </w:p>
    <w:p w:rsidR="001A3DB0" w:rsidRDefault="001A3DB0" w:rsidP="001A3DB0">
      <w:pPr>
        <w:spacing w:after="0" w:line="256" w:lineRule="auto"/>
        <w:ind w:left="1219" w:right="1891" w:firstLine="0"/>
        <w:jc w:val="left"/>
      </w:pPr>
    </w:p>
    <w:tbl>
      <w:tblPr>
        <w:tblStyle w:val="TableGrid"/>
        <w:tblW w:w="6636" w:type="dxa"/>
        <w:tblInd w:w="2846" w:type="dxa"/>
        <w:tblCellMar>
          <w:left w:w="108" w:type="dxa"/>
          <w:right w:w="115" w:type="dxa"/>
        </w:tblCellMar>
        <w:tblLook w:val="04A0"/>
      </w:tblPr>
      <w:tblGrid>
        <w:gridCol w:w="4241"/>
        <w:gridCol w:w="2395"/>
      </w:tblGrid>
      <w:tr w:rsidR="001A3DB0" w:rsidTr="001A3DB0">
        <w:trPr>
          <w:trHeight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i/>
                <w:sz w:val="24"/>
              </w:rPr>
              <w:t>%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Полная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750F9E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>4</w:t>
            </w:r>
            <w:r w:rsidR="001A3DB0">
              <w:rPr>
                <w:sz w:val="24"/>
              </w:rPr>
              <w:t xml:space="preserve">9% 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Неполная (разведенная)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750F9E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>2</w:t>
            </w:r>
            <w:r w:rsidR="00082B08">
              <w:rPr>
                <w:sz w:val="24"/>
              </w:rPr>
              <w:t>1</w:t>
            </w:r>
            <w:r w:rsidR="001A3DB0">
              <w:rPr>
                <w:sz w:val="24"/>
              </w:rPr>
              <w:t xml:space="preserve">% </w:t>
            </w:r>
          </w:p>
        </w:tc>
      </w:tr>
      <w:tr w:rsidR="001A3DB0" w:rsidTr="001A3DB0">
        <w:trPr>
          <w:trHeight w:val="288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Неполная (вдова)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0% 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Неполная</w:t>
            </w:r>
            <w:proofErr w:type="gramEnd"/>
            <w:r>
              <w:rPr>
                <w:sz w:val="24"/>
              </w:rPr>
              <w:t xml:space="preserve">  (вне брака)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11% 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Многодетная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082B08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>1</w:t>
            </w:r>
            <w:r w:rsidR="001A3DB0">
              <w:rPr>
                <w:sz w:val="24"/>
              </w:rPr>
              <w:t xml:space="preserve">8% </w:t>
            </w:r>
          </w:p>
        </w:tc>
      </w:tr>
      <w:tr w:rsidR="001A3DB0" w:rsidTr="001A3DB0">
        <w:trPr>
          <w:trHeight w:val="288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Опекуны 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A643C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 </w:t>
            </w:r>
            <w:r w:rsidR="001A3DB0">
              <w:rPr>
                <w:sz w:val="24"/>
              </w:rPr>
              <w:t xml:space="preserve">% </w:t>
            </w:r>
          </w:p>
        </w:tc>
      </w:tr>
    </w:tbl>
    <w:p w:rsidR="001A3DB0" w:rsidRDefault="001A3DB0" w:rsidP="001A3DB0">
      <w:pPr>
        <w:spacing w:after="0" w:line="264" w:lineRule="auto"/>
        <w:ind w:left="1937" w:right="0" w:hanging="10"/>
        <w:jc w:val="left"/>
      </w:pPr>
      <w:r>
        <w:rPr>
          <w:i/>
          <w:sz w:val="24"/>
        </w:rPr>
        <w:t>Характеристика возрастного состава родителей.</w:t>
      </w:r>
    </w:p>
    <w:tbl>
      <w:tblPr>
        <w:tblStyle w:val="TableGrid"/>
        <w:tblW w:w="6646" w:type="dxa"/>
        <w:tblInd w:w="2842" w:type="dxa"/>
        <w:tblCellMar>
          <w:left w:w="108" w:type="dxa"/>
          <w:right w:w="115" w:type="dxa"/>
        </w:tblCellMar>
        <w:tblLook w:val="04A0"/>
      </w:tblPr>
      <w:tblGrid>
        <w:gridCol w:w="4241"/>
        <w:gridCol w:w="2405"/>
      </w:tblGrid>
      <w:tr w:rsidR="001A3DB0" w:rsidTr="001A3DB0">
        <w:trPr>
          <w:trHeight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b/>
                <w:i/>
                <w:sz w:val="24"/>
              </w:rPr>
              <w:t>%</w:t>
            </w:r>
          </w:p>
        </w:tc>
      </w:tr>
      <w:tr w:rsidR="001A3DB0" w:rsidTr="001A3DB0">
        <w:trPr>
          <w:trHeight w:val="288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lastRenderedPageBreak/>
              <w:t xml:space="preserve">До 25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16% 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25 до 30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37% 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 30 до 40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43% </w:t>
            </w:r>
          </w:p>
        </w:tc>
      </w:tr>
      <w:tr w:rsidR="001A3DB0" w:rsidTr="001A3DB0">
        <w:trPr>
          <w:trHeight w:val="288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Свыше 40 лет 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6" w:right="0" w:firstLine="0"/>
              <w:jc w:val="center"/>
            </w:pPr>
            <w:r>
              <w:rPr>
                <w:sz w:val="24"/>
              </w:rPr>
              <w:t xml:space="preserve">4% </w:t>
            </w:r>
          </w:p>
        </w:tc>
      </w:tr>
    </w:tbl>
    <w:p w:rsidR="001A3DB0" w:rsidRDefault="001A3DB0" w:rsidP="001A3DB0">
      <w:pPr>
        <w:spacing w:after="0" w:line="256" w:lineRule="auto"/>
        <w:ind w:left="1219" w:right="1887" w:firstLine="0"/>
        <w:jc w:val="left"/>
      </w:pPr>
    </w:p>
    <w:p w:rsidR="001A3DB0" w:rsidRDefault="001A3DB0" w:rsidP="001A3DB0">
      <w:pPr>
        <w:spacing w:after="49" w:line="256" w:lineRule="auto"/>
        <w:ind w:left="1219" w:right="0" w:firstLine="0"/>
        <w:jc w:val="left"/>
      </w:pPr>
    </w:p>
    <w:p w:rsidR="001A3DB0" w:rsidRDefault="001A3DB0" w:rsidP="001A3DB0">
      <w:pPr>
        <w:spacing w:after="0" w:line="264" w:lineRule="auto"/>
        <w:ind w:left="1214" w:right="0" w:hanging="10"/>
        <w:jc w:val="left"/>
      </w:pPr>
      <w:r>
        <w:rPr>
          <w:i/>
          <w:sz w:val="24"/>
        </w:rPr>
        <w:t>Характеристика образовательного уровня родителей.</w:t>
      </w:r>
    </w:p>
    <w:tbl>
      <w:tblPr>
        <w:tblStyle w:val="TableGrid"/>
        <w:tblW w:w="6866" w:type="dxa"/>
        <w:tblInd w:w="2731" w:type="dxa"/>
        <w:tblCellMar>
          <w:left w:w="103" w:type="dxa"/>
          <w:right w:w="115" w:type="dxa"/>
        </w:tblCellMar>
        <w:tblLook w:val="04A0"/>
      </w:tblPr>
      <w:tblGrid>
        <w:gridCol w:w="4240"/>
        <w:gridCol w:w="2626"/>
      </w:tblGrid>
      <w:tr w:rsidR="001A3DB0" w:rsidTr="001A3DB0">
        <w:trPr>
          <w:trHeight w:val="562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1" w:right="0" w:firstLine="0"/>
              <w:jc w:val="center"/>
            </w:pPr>
            <w:r>
              <w:rPr>
                <w:b/>
                <w:i/>
                <w:sz w:val="24"/>
              </w:rPr>
              <w:t>Критерии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" w:right="0" w:firstLine="0"/>
              <w:jc w:val="center"/>
            </w:pPr>
            <w:r>
              <w:rPr>
                <w:b/>
                <w:i/>
                <w:sz w:val="24"/>
              </w:rPr>
              <w:t>%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Высшее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38% </w:t>
            </w:r>
          </w:p>
        </w:tc>
      </w:tr>
      <w:tr w:rsidR="001A3DB0" w:rsidTr="001A3DB0">
        <w:trPr>
          <w:trHeight w:val="288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Среднее специальное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47% </w:t>
            </w:r>
          </w:p>
        </w:tc>
      </w:tr>
      <w:tr w:rsidR="001A3DB0" w:rsidTr="001A3DB0">
        <w:trPr>
          <w:trHeight w:val="288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Среднее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10" w:right="0" w:firstLine="0"/>
              <w:jc w:val="center"/>
            </w:pPr>
            <w:r>
              <w:rPr>
                <w:sz w:val="24"/>
              </w:rPr>
              <w:t xml:space="preserve">15% </w:t>
            </w:r>
          </w:p>
        </w:tc>
      </w:tr>
      <w:tr w:rsidR="001A3DB0" w:rsidTr="001A3DB0">
        <w:trPr>
          <w:trHeight w:val="286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1A3DB0">
            <w:pPr>
              <w:spacing w:after="0" w:line="256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Всего семей: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DB0" w:rsidRDefault="00750F9E">
            <w:pPr>
              <w:spacing w:after="0" w:line="256" w:lineRule="auto"/>
              <w:ind w:left="1" w:right="0" w:firstLine="0"/>
              <w:jc w:val="center"/>
            </w:pPr>
            <w:r>
              <w:rPr>
                <w:sz w:val="24"/>
              </w:rPr>
              <w:t xml:space="preserve">175 </w:t>
            </w:r>
            <w:r w:rsidR="001A3DB0">
              <w:rPr>
                <w:sz w:val="24"/>
              </w:rPr>
              <w:t xml:space="preserve">(100%) </w:t>
            </w:r>
          </w:p>
        </w:tc>
      </w:tr>
    </w:tbl>
    <w:p w:rsidR="001A3DB0" w:rsidRDefault="001A3DB0" w:rsidP="001A3DB0">
      <w:pPr>
        <w:spacing w:after="471" w:line="264" w:lineRule="auto"/>
        <w:ind w:left="1762" w:right="0" w:hanging="10"/>
        <w:jc w:val="left"/>
      </w:pPr>
      <w:r>
        <w:rPr>
          <w:i/>
          <w:sz w:val="24"/>
        </w:rPr>
        <w:t>Характеристика социально статуса родителей.</w:t>
      </w:r>
    </w:p>
    <w:p w:rsidR="001A3DB0" w:rsidRDefault="002E34A9" w:rsidP="001A3DB0">
      <w:pPr>
        <w:spacing w:after="510" w:line="331" w:lineRule="auto"/>
        <w:ind w:left="2639" w:right="0" w:firstLine="0"/>
      </w:pPr>
      <w:r>
        <w:rPr>
          <w:noProof/>
        </w:rPr>
        <w:pict>
          <v:group id="Группа 37795" o:spid="_x0000_s1026" style="position:absolute;left:0;text-align:left;margin-left:131.95pt;margin-top:.45pt;width:338.65pt;height:110.25pt;z-index:251658240" coordsize="43008,14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">
            <v:shape id="Shape 5967" o:spid="_x0000_s1027" style="position:absolute;left:11129;top:2912;width:3424;height:2858;visibility:visible" coordsize="342439,28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kJf8IA&#10;AADbAAAADwAAAGRycy9kb3ducmV2LnhtbESPT2sCMRTE70K/Q3iF3jRbaaWsRpGCaPHkn4O9PTbP&#10;zermZUmipt/eFASPw8z8hpnMkm3FlXxoHCt4HxQgiCunG64V7HeL/heIEJE1to5JwR8FmE1fehMs&#10;tbvxhq7bWIsM4VCiAhNjV0oZKkMWw8B1xNk7Om8xZulrqT3eMty2clgUI2mx4bxgsKNvQ9V5e7EK&#10;lp/+p9Dr00oefKrwdOjSwvwq9faa5mMQkVJ8hh/tlVbwMYT/L/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Ql/wgAAANsAAAAPAAAAAAAAAAAAAAAAAJgCAABkcnMvZG93&#10;bnJldi54bWxQSwUGAAAAAAQABAD1AAAAhwMAAAAA&#10;" adj="0,,0" path="m,l20385,,39408,,58432,,77458,,96481,r19024,l134531,1362r19023,l172580,1362r19023,1360l210627,2722r19026,1361l248676,5445r19025,l286727,6804r19022,1361l323415,9526r19024,1361l39408,285779,,xe" fillcolor="#936" stroked="f" strokeweight="0">
              <v:stroke miterlimit="83231f" joinstyle="miter"/>
              <v:formulas/>
              <v:path arrowok="t" o:connecttype="segments" textboxrect="0,0,342439,285779"/>
            </v:shape>
            <v:shape id="Shape 5968" o:spid="_x0000_s1028" style="position:absolute;left:11129;top:2912;width:3424;height:2858;visibility:visible" coordsize="342439,28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378YA&#10;AADbAAAADwAAAGRycy9kb3ducmV2LnhtbESPT2vCQBTE74LfYXlCL6VutCKSuooo/XOrxvbg7ZF9&#10;ZqPZtzG7jem37woFj8PM/IaZLztbiZYaXzpWMBomIIhzp0suFHztX59mIHxA1lg5JgW/5GG56Pfm&#10;mGp35R21WShEhLBPUYEJoU6l9Lkhi37oauLoHV1jMUTZFFI3eI1wW8lxkkylxZLjgsGa1obyc/Zj&#10;Fbxd9Kn12/H63VwOx+/ks9g8HlZKPQy61QuIQF24h//bH1rB5Blu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Q9378YAAADbAAAADwAAAAAAAAAAAAAAAACYAgAAZHJz&#10;L2Rvd25yZXYueG1sUEsFBgAAAAAEAAQA9QAAAIsDAAAAAA==&#10;" adj="0,,0" path="m,l,,20383,,39408,,58432,,77457,,96481,r19024,l134530,1361r19024,l172578,1361r19025,1361l210627,2722r19025,1361l248676,5443r19025,l286725,6804r19024,1361l323415,9526r19024,1361l39408,285779,,xe" filled="f" strokeweight=".30197mm">
              <v:stroke miterlimit="83231f" joinstyle="miter" endcap="square"/>
              <v:formulas/>
              <v:path arrowok="t" o:connecttype="segments" textboxrect="0,0,342439,285779"/>
            </v:shape>
            <v:shape id="Shape 5969" o:spid="_x0000_s1029" style="position:absolute;left:11523;top:3021;width:6767;height:2749;visibility:visible" coordsize="676725,2748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n/cYA&#10;AADbAAAADwAAAGRycy9kb3ducmV2LnhtbESPQWvCQBSE74X+h+UVvJS6UVRCdJVYECyooPXg8Zl9&#10;TUKzb9PsGtP++q4geBxm5htmtuhMJVpqXGlZwaAfgSDOrC45V3D8XL3FIJxH1lhZJgW/5GAxf36a&#10;YaLtlffUHnwuAoRdggoK7+tESpcVZND1bU0cvC/bGPRBNrnUDV4D3FRyGEUTabDksFBgTe8FZd+H&#10;i1HQrv8+4rHeTOIzLzdpetq5n+2rUr2XLp2C8NT5R/jeXmsFoxHcvo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rn/cYAAADbAAAADwAAAAAAAAAAAAAAAACYAgAAZHJz&#10;L2Rvd25yZXYueG1sUEsFBgAAAAAEAAQA9QAAAIsDAAAAAA==&#10;" adj="0,,0" path="m303032,r19025,1361l339723,2720r17665,1363l376412,5443r17665,2722l411742,9526r17666,1361l447074,13608r17665,1361l482404,17691r16309,2720l516378,21774r16307,2720l550350,27217r16305,2722l582962,32660r16308,2722l615575,38103r14948,2723l646831,43547r14946,2722l676725,48991,,274891,303032,xe" fillcolor="#ffc" stroked="f" strokeweight="0">
              <v:stroke miterlimit="83231f" joinstyle="miter" endcap="square"/>
              <v:formulas/>
              <v:path arrowok="t" o:connecttype="segments" textboxrect="0,0,676725,274891"/>
            </v:shape>
            <v:shape id="Shape 5970" o:spid="_x0000_s1030" style="position:absolute;left:11523;top:3021;width:6767;height:2749;visibility:visible" coordsize="676725,27489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ZD58QA&#10;AADbAAAADwAAAGRycy9kb3ducmV2LnhtbESPQWvCQBSE7wX/w/KE3upGq1LTbMQKQg+9mErB22v2&#10;uQlm36bZbYz/3i0IPQ4z8w2TrQfbiJ46XztWMJ0kIIhLp2s2Cg6fu6cXED4ga2wck4IreVjno4cM&#10;U+0uvKe+CEZECPsUFVQhtKmUvqzIop+4ljh6J9dZDFF2RuoOLxFuGzlLkqW0WHNcqLClbUXlufi1&#10;CgbzZcLHdnc88bNc9cX85+17gUo9jofNK4hAQ/gP39vvWsF8AX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GQ+fEAAAA2wAAAA8AAAAAAAAAAAAAAAAAmAIAAGRycy9k&#10;b3ducmV2LnhtbFBLBQYAAAAABAAEAPUAAACJAwAAAAA=&#10;" adj="0,,0" path="m303032,r,l322056,1361r17666,1361l357387,4083r19025,1360l394077,8165r17665,1361l429408,10887r17666,2721l464739,14969r17665,2722l498711,20413r17666,1361l532683,24495r17666,2722l566655,29939r16307,2721l599269,35382r16306,2722l630523,40826r16307,2721l661777,46269r14948,2722l,274892,303032,xe" filled="f" strokeweight=".30197mm">
              <v:stroke miterlimit="83231f" joinstyle="miter" endcap="square"/>
              <v:formulas/>
              <v:path arrowok="t" o:connecttype="segments" textboxrect="0,0,676725,274892"/>
            </v:shape>
            <v:shape id="Shape 5971" o:spid="_x0000_s1031" style="position:absolute;left:22516;top:5810;width:14;height:3103;visibility:visible" coordsize="1359,3102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4/MYA&#10;AADbAAAADwAAAGRycy9kb3ducmV2LnhtbESPQU/CQBSE7yT8h80z4QZbDRJbWQghkXDBSFHx+Ow+&#10;u4Xu29pdofx7l8TE42RmvslM552txYlaXzlWcDtKQBAXTldcKnjdPQ0fQPiArLF2TAou5GE+6/em&#10;mGl35i2d8lCKCGGfoQITQpNJ6QtDFv3INcTR+3KtxRBlW0rd4jnCbS3vkmQiLVYcFww2tDRUHPMf&#10;q2D/spPm3i9X6cdh//n2/Z7K/Hmj1OCmWzyCCNSF//Bfe60VjCdw/R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84/MYAAADbAAAADwAAAAAAAAAAAAAAAACYAgAAZHJz&#10;L2Rvd25yZXYueG1sUEsFBgAAAAAEAAQA9QAAAIsDAAAAAA==&#10;" adj="0,,0" path="m1359,r,300750l1359,304832,,310276,,5443,1359,xe" fillcolor="#668080" stroked="f" strokeweight="0">
              <v:stroke miterlimit="83231f" joinstyle="miter" endcap="square"/>
              <v:formulas/>
              <v:path arrowok="t" o:connecttype="segments" textboxrect="0,0,1359,310276"/>
            </v:shape>
            <v:shape id="Shape 5972" o:spid="_x0000_s1032" style="position:absolute;left:22530;top:5770;width:0;height:40;visibility:visible" coordsize="0,40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Py68UA&#10;AADbAAAADwAAAGRycy9kb3ducmV2LnhtbESPS2/CMBCE70j9D9ZW6g2cVuWhgIlaBIhTVR4Hjqt4&#10;SQL2OoqdEP59XalSj6OZ+UazyHprREeNrxwreB0lIIhzpysuFJyOm+EMhA/IGo1jUvAgD9nyabDA&#10;VLs776k7hEJECPsUFZQh1KmUPi/Joh+5mjh6F9dYDFE2hdQN3iPcGvmWJBNpseK4UGJNq5Ly26G1&#10;Cq5fZ/O9P3bdrt1OTcLr82T86ZR6ee4/5iAC9eE//NfeaQXvU/j9En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/LrxQAAANsAAAAPAAAAAAAAAAAAAAAAAJgCAABkcnMv&#10;ZG93bnJldi54bWxQSwUGAAAAAAQABAD1AAAAigMAAAAA&#10;" adj="0,,0" path="m,4083l,,,4083xe" fillcolor="#668080" stroked="f" strokeweight="0">
              <v:stroke miterlimit="83231f" joinstyle="miter" endcap="square"/>
              <v:formulas/>
              <v:path arrowok="t" o:connecttype="segments" textboxrect="0,0,0,4083"/>
            </v:shape>
            <v:shape id="Shape 5973" o:spid="_x0000_s1033" style="position:absolute;left:22516;top:5770;width:14;height:3143;visibility:visible" coordsize="1359,3143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AEocMA&#10;AADbAAAADwAAAGRycy9kb3ducmV2LnhtbERPy2rCQBTdF/yH4Qrd1UmklBodpYhCNoLxQenumrlN&#10;YjJ30sw0Sf++syh0eTjv1WY0jeipc5VlBfEsAkGcW11xoeBy3j+9gnAeWWNjmRT8kIPNevKwwkTb&#10;gTPqT74QIYRdggpK79tESpeXZNDNbEscuE/bGfQBdoXUHQ4h3DRyHkUv0mDFoaHElrYl5fXp2yiY&#10;Zzbr46/3xe7jmN6v+/vlYG61Uo/T8W0JwtPo/8V/7lQreA5jw5fw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AEocMAAADbAAAADwAAAAAAAAAAAAAAAACYAgAAZHJzL2Rv&#10;d25yZXYueG1sUEsFBgAAAAAEAAQA9QAAAIgDAAAAAA==&#10;" adj="0,,0" path="m1359,r,l1359,4083,,9526,,314357r1359,-5444l1359,304831,1359,xe" filled="f" strokeweight=".30197mm">
              <v:stroke miterlimit="83231f" joinstyle="miter" endcap="square"/>
              <v:formulas/>
              <v:path arrowok="t" o:connecttype="segments" textboxrect="0,0,1359,314357"/>
            </v:shape>
            <v:shape id="Shape 5974" o:spid="_x0000_s1034" style="position:absolute;left:11523;top:3511;width:11007;height:2354;visibility:visible" coordsize="1100698,2354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iDKMEA&#10;AADbAAAADwAAAGRycy9kb3ducmV2LnhtbESPT4vCMBTE7wt+h/AEb2u6i4p2jSKi6NV/7PXRvE2K&#10;zUtpstp+eyMIHoeZ+Q0zX7auEjdqQulZwdcwA0FceF2yUXA+bT+nIEJE1lh5JgUdBVgueh9zzLW/&#10;84Fux2hEgnDIUYGNsc6lDIUlh2Hoa+Lk/fnGYUyyMVI3eE9wV8nvLJtIhyWnBYs1rS0V1+O/U7Dp&#10;ft1+WsrxZXctZsa4cTextVKDfrv6ARGpje/wq73XCkYzeH5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YgyjBAAAA2wAAAA8AAAAAAAAAAAAAAAAAmAIAAGRycy9kb3du&#10;cmV2LnhtbFBLBQYAAAAABAAEAPUAAACGAwAAAAA=&#10;" adj="0,,0" path="m676725,r16307,4083l706621,6803r14949,2722l736516,13607r13589,2723l763694,20413r14949,2720l790872,27216r13587,4082l818051,34021r12228,4083l842509,42187r12230,4081l866969,48989r12231,4084l890070,57156r10871,4083l911812,65321r10872,4083l933554,73486r9513,5443l952579,83012r9513,4083l971605,91177r8152,4083l989270,100703r8152,4083l1005576,108868r6794,5444l1020524,118394r6794,4083l1034112,127919r6795,4084l1046344,137445r5434,4082l1057213,146971r5436,4082l1068086,156498r4076,5443l1076238,166024r4077,5443l1083032,175550r4077,5442l1089828,186436r2716,4082l1093903,195963r2718,4081l1097980,205489r1359,5443l1099339,215015r1359,5442l1100698,225900r,4083l1099339,235426,,225900,676725,xe" fillcolor="#cff" stroked="f" strokeweight="0">
              <v:stroke miterlimit="83231f" joinstyle="miter" endcap="square"/>
              <v:formulas/>
              <v:path arrowok="t" o:connecttype="segments" textboxrect="0,0,1100698,235426"/>
            </v:shape>
            <v:shape id="Shape 5975" o:spid="_x0000_s1035" style="position:absolute;left:11523;top:3511;width:11007;height:2354;visibility:visible" coordsize="1100698,23542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5aI8AA&#10;AADbAAAADwAAAGRycy9kb3ducmV2LnhtbERPz2vCMBS+D/wfwhN2m4kbilTTIoPRwQ5iFcTbo3m2&#10;xeSlNFnt/vvlMNjx4/u9KyZnxUhD6DxrWC4UCOLam44bDefTx8sGRIjIBq1n0vBDAYp89rTDzPgH&#10;H2msYiNSCIcMNbQx9pmUoW7JYVj4njhxNz84jAkOjTQDPlK4s/JVqbV02HFqaLGn95bqe/XtNJQX&#10;tKy6qOwpXFVV3t6++sNF6+f5tN+CiDTFf/Gf+9NoWKX16Uv6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i5aI8AAAADbAAAADwAAAAAAAAAAAAAAAACYAgAAZHJzL2Rvd25y&#10;ZXYueG1sUEsFBgAAAAAEAAQA9QAAAIUDAAAAAA==&#10;" adj="0,,0" path="m676725,r,l693032,4083r13589,2721l721569,9526r14947,4082l750105,16330r13589,4083l778642,23134r12230,4083l804460,31300r13590,2721l830279,38104r12230,4082l854739,46269r12230,2722l879199,53073r10871,4083l900941,61238r10871,4083l922683,69404r10871,4082l943067,78929r9512,4083l962091,87094r9512,4083l979757,95260r9512,5443l997422,104786r8154,4082l1012370,114312r8153,4082l1027318,122477r6794,5443l1040906,132003r5436,5443l1051778,141529r5435,5443l1062649,151055r5435,5443l1072161,161941r4077,4083l1080315,171467r2717,4083l1087109,180993r2718,5444l1092544,190519r1359,5444l1096621,200045r1359,5444l1099339,210932r,4083l1100698,220458r,5443l1100698,229984r-1359,5443l,225901,676725,xe" filled="f" strokeweight=".30197mm">
              <v:stroke miterlimit="83231f" joinstyle="miter" endcap="square"/>
              <v:formulas/>
              <v:path arrowok="t" o:connecttype="segments" textboxrect="0,0,1100698,235427"/>
            </v:shape>
            <v:shape id="Shape 5976" o:spid="_x0000_s1036" style="position:absolute;left:516;top:5865;width:666;height:3933;visibility:visible" coordsize="66584,3932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23MQA&#10;AADbAAAADwAAAGRycy9kb3ducmV2LnhtbESPW4vCMBSE3xf8D+EIvq2pC16oRlFhQRZXsd5eD82x&#10;LTYnpclq/fcbQfBxmJlvmMmsMaW4Ue0Kywp63QgEcWp1wZmCw/77cwTCeWSNpWVS8CAHs2nrY4Kx&#10;tnfe0S3xmQgQdjEqyL2vYildmpNB17UVcfAutjbog6wzqWu8B7gp5VcUDaTBgsNCjhUtc0qvyZ9R&#10;8LM90ml36EfNb7XJzhdcrIeDhVKddjMfg/DU+Hf41V5pBf0ePL+EHyC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NtzEAAAA2wAAAA8AAAAAAAAAAAAAAAAAmAIAAGRycy9k&#10;b3ducmV2LnhtbFBLBQYAAAAABAAEAPUAAACJAwAAAAA=&#10;" adj="0,,0" path="m,l1359,5445,2718,9527r1359,5444l5437,20414r2716,4083l10871,29940r2716,5444l16307,39465r4076,5444l23102,48992r5435,5443l32613,59879r4077,4082l42125,69405r5436,4082l52995,78929r6796,4083l66584,88457r,304831l59791,387844r-6796,-4083l47561,378318r-5436,-4082l36690,368791r-4077,-4083l28537,359266r-5435,-5443l20383,349740r-4076,-5443l13587,340215r-2716,-5444l8153,329326,5437,325245,4077,319801,2718,314358,1359,310276,,304832r,-5443l,295306,,xe" fillcolor="#4d4d80" stroked="f" strokeweight="0">
              <v:stroke miterlimit="83231f" joinstyle="miter" endcap="square"/>
              <v:formulas/>
              <v:path arrowok="t" o:connecttype="segments" textboxrect="0,0,66584,393288"/>
            </v:shape>
            <v:shape id="Shape 5977" o:spid="_x0000_s1037" style="position:absolute;left:516;top:5770;width:0;height:95;visibility:visible" coordsize="0,95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nv8QA&#10;AADbAAAADwAAAGRycy9kb3ducmV2LnhtbESPQWvCQBSE7wX/w/IEb3VjwKLRNaSB1kIv1YrnZ/aZ&#10;BLNv0+yq0V/fLQg9DjPzDbNMe9OIC3WutqxgMo5AEBdW11wq2H2/Pc9AOI+ssbFMCm7kIF0NnpaY&#10;aHvlDV22vhQBwi5BBZX3bSKlKyoy6Ma2JQ7e0XYGfZBdKXWH1wA3jYyj6EUarDksVNhSXlFx2p6N&#10;gkP/ifp1TfNin+f33ftP9jVvMqVGwz5bgPDU+//wo/2hFUxj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Hp7/EAAAA2wAAAA8AAAAAAAAAAAAAAAAAmAIAAGRycy9k&#10;b3ducmV2LnhtbFBLBQYAAAAABAAEAPUAAACJAwAAAAA=&#10;" adj="0,,0" path="m,9526l,4084,,,,9526xe" fillcolor="#4d4d80" stroked="f" strokeweight="0">
              <v:stroke miterlimit="83231f" joinstyle="miter" endcap="square"/>
              <v:formulas/>
              <v:path arrowok="t" o:connecttype="segments" textboxrect="0,0,0,9526"/>
            </v:shape>
            <v:shape id="Shape 5978" o:spid="_x0000_s1038" style="position:absolute;left:516;top:5770;width:666;height:4028;visibility:visible" coordsize="66585,4028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JssQA&#10;AADbAAAADwAAAGRycy9kb3ducmV2LnhtbESPT2sCMRTE74LfIbxCL6KJFf+wGkUKhfYiuAp6fGye&#10;m6Wbl2WT6vrtG0HwOMzMb5jVpnO1uFIbKs8axiMFgrjwpuJSw/HwNVyACBHZYO2ZNNwpwGbd760w&#10;M/7Ge7rmsRQJwiFDDTbGJpMyFJYchpFviJN38a3DmGRbStPiLcFdLT+UmkmHFacFiw19Wip+8z+n&#10;YXu05eQw9ZfTbjE4K/lznw9UrvX7W7ddgojUxVf42f42GqYTeHx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ibLEAAAA2wAAAA8AAAAAAAAAAAAAAAAAmAIAAGRycy9k&#10;b3ducmV2LnhtbFBLBQYAAAAABAAEAPUAAACJAwAAAAA=&#10;" adj="0,,0" path="m66585,97981r,l59791,92538,52997,88456,47561,83012,42126,78929,36690,73486,32613,69404,28537,63960,23101,58517,20383,54434,16307,48991,13589,44908,10871,39465,8153,34021,5436,29939,4077,24496,2718,19052,1359,14969,,9526,,4083,,,,304831r,4083l,314357r1359,5443l2718,323883r1359,5443l5436,334770r2717,4082l10871,344295r2718,5444l16307,353822r4076,5443l23101,363347r5436,5444l32613,374234r4077,4083l42126,383761r5435,4082l52997,393286r6794,4083l66585,402812r,-304831xe" filled="f" strokeweight=".30197mm">
              <v:stroke miterlimit="83231f" joinstyle="miter" endcap="square"/>
              <v:formulas/>
              <v:path arrowok="t" o:connecttype="segments" textboxrect="0,0,66585,402812"/>
            </v:shape>
            <v:shape id="Shape 5979" o:spid="_x0000_s1039" style="position:absolute;left:516;top:2912;width:11007;height:3837;visibility:visible" coordsize="1100698,38376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QfMUA&#10;AADbAAAADwAAAGRycy9kb3ducmV2LnhtbESP3WrCQBSE7wt9h+UUvKub1iiaukopWAr+ofYBDtnT&#10;bGz2bMiuJvr0rlDo5TAz3zDTeWcrcabGl44VvPQTEMS50yUXCr4Pi+cxCB+QNVaOScGFPMxnjw9T&#10;zLRreUfnfShEhLDPUIEJoc6k9Lkhi77vauLo/bjGYoiyKaRusI1wW8nXJBlJiyXHBYM1fRjKf/cn&#10;q6DatLtlmrbL49UOzHG9kp/FZKtU76l7fwMRqAv/4b/2l1YwTOH+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tB8xQAAANsAAAAPAAAAAAAAAAAAAAAAAJgCAABkcnMv&#10;ZG93bnJldi54bWxQSwUGAAAAAAQABAD1AAAAigMAAAAA&#10;" adj="0,,0" path="m1023242,r19023,l1061290,r39408,285779l66584,383761r-6793,-5444l52995,374234r-5434,-5443l42125,364708r-5435,-5443l32613,355182r-4076,-5442l23102,344297r-2719,-4082l16307,334770r-2720,-4082l10871,325244,8153,319800,5437,315718,4077,310276,2718,304832,1359,300749,,295305r,-5444l,285779r,-5444l,274894r1359,-4083l2718,265368r1359,-5445l5437,255842r2716,-5445l10871,246314r2716,-5443l16307,235429r4076,-4083l23102,225903r5435,-4083l32613,216377r4077,-5445l42125,206849r5436,-5443l52995,197324r6796,-5442l66584,187797r6796,-5441l80176,178273r6793,-4083l95122,168747r8153,-4083l111429,160582r8154,-5444l129094,151056r8155,-4083l146760,142891r9512,-4083l167142,133365r9514,-4083l187526,125200r10873,-4083l209268,117035r12230,-4083l232370,108868r12229,-2722l256829,102065r12230,-4082l282648,93900r12232,-2723l308467,87094r13589,-4082l335645,80292r13589,-4083l364181,73486r13588,-4082l392718,66682r14948,-2721l422614,59879r14947,-2723l453868,54435r14948,-2723l485122,48991r16308,-2721l517735,43547r16307,-2720l550349,38105r16305,-2723l582962,32662r17666,-1362l618293,28579r16307,-2723l652265,24497r17666,-2723l687596,20414r17666,-1361l724285,16330r17665,-1359l759616,13608r19026,-1360l796307,10888,815332,9526,834355,8165,853381,6806,871046,5445r19024,l909093,4083,928119,2723r19024,l966167,1362r19025,l1004217,1362,1023242,xe" fillcolor="#99f" stroked="f" strokeweight="0">
              <v:stroke miterlimit="83231f" joinstyle="miter" endcap="square"/>
              <v:formulas/>
              <v:path arrowok="t" o:connecttype="segments" textboxrect="0,0,1100698,383761"/>
            </v:shape>
            <v:shape id="Shape 5980" o:spid="_x0000_s1040" style="position:absolute;left:516;top:2912;width:11007;height:3837;visibility:visible" coordsize="1100698,3837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56cIA&#10;AADbAAAADwAAAGRycy9kb3ducmV2LnhtbESPQWsCMRSE7wX/Q3iCt5pVXJHVKCoI0rKH2np/bJ7Z&#10;1eRl2UTd/vumUOhxmJlvmNWmd1Y8qAuNZwWTcQaCuPK6YaPg6/PwugARIrJG65kUfFOAzXrwssJC&#10;+yd/0OMUjUgQDgUqqGNsCylDVZPDMPYtcfIuvnMYk+yM1B0+E9xZOc2yuXTYcFqosaV9TdXtdHcK&#10;5ofZlW62fHdv5SIvze48NWyVGg377RJEpD7+h//aR60gz+H3S/o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fnpwgAAANsAAAAPAAAAAAAAAAAAAAAAAJgCAABkcnMvZG93&#10;bnJldi54bWxQSwUGAAAAAAQABAD1AAAAhwMAAAAA&#10;" adj="0,,0" path="m66585,383760r,l59791,378317r-6794,-4082l47561,368791r-5435,-4083l36690,359265r-4077,-4082l28537,349739r-5436,-5443l20383,340213r-4076,-5443l13589,330687r-2718,-5443l8153,319800,5436,315718,4077,310274,2718,304831,1359,300748,,295305r,-5443l,285779r,-5443l,274892r1359,-4082l2718,265366r1359,-5443l5436,255840r2717,-5443l10871,246314r2718,-5443l16307,235427r4076,-4082l23101,225902r5436,-4083l32613,216376r4077,-5444l42126,206850r5435,-5444l52997,197324r6794,-5444l66585,187798r6795,-5444l80174,178272r6795,-4083l95122,168746r8153,-4083l111429,160581r8153,-5444l129094,151055r8154,-4083l146760,142890r9512,-4083l167143,133364r9512,-4083l187526,125198r10871,-4082l209268,117033r12231,-4082l232370,108868r12230,-2722l256829,102064r12231,-4083l282648,93899r12230,-2722l308467,87094r13589,-4082l335645,80290r13589,-4082l364181,73486r13589,-4082l392718,66682r14948,-2722l422614,59878r14947,-2722l453868,54434r14948,-2722l485122,48991r16307,-2722l517736,43547r16306,-2721l550349,38104r16307,-2722l582962,32660r17666,-1360l618293,28578r16307,-2722l652265,24495r17666,-2721l687596,20413r17666,-1361l724286,16330r17666,-1361l759617,13608r19025,-1360l796307,10887,815332,9526,834356,8165,853381,6804,871046,5443r19025,l909095,4083,928119,2722r19025,l966168,1361r19024,l1004217,1361,1023241,r19025,l1061290,r39408,285779l66585,383760xe" filled="f" strokeweight=".30197mm">
              <v:stroke miterlimit="83231f" joinstyle="miter" endcap="square"/>
              <v:formulas/>
              <v:path arrowok="t" o:connecttype="segments" textboxrect="0,0,1100698,383760"/>
            </v:shape>
            <v:shape id="Shape 5981" o:spid="_x0000_s1041" style="position:absolute;left:20193;top:5919;width:2323;height:4654;visibility:visible" coordsize="232370,46541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SgMsMA&#10;AADbAAAADwAAAGRycy9kb3ducmV2LnhtbESPwWrDMBBE74H+g9hCb7HcQE3qWgmh4NJTiZ1eelus&#10;jW1irVRLddy/jwKBHIeZecMU29kMYqLR95YVPCcpCOLG6p5bBd+HcrkG4QOyxsEyKfgnD9vNw6LA&#10;XNszVzTVoRURwj5HBV0ILpfSNx0Z9Il1xNE72tFgiHJspR7xHOFmkKs0zaTBnuNCh47eO2pO9Z9R&#10;UO8+XBVsO1elX+3N16/LXrMfpZ4e590biEBzuIdv7U+t4CWD65f4A+Tm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SgMsMAAADbAAAADwAAAAAAAAAAAAAAAACYAgAAZHJzL2Rv&#10;d25yZXYueG1sUEsFBgAAAAAEAAQA9QAAAIgDAAAAAA==&#10;" adj="0,,0" path="m232370,r,299388l232370,304831r-1361,4082l229652,314357r-2719,5444l225575,323883r-2718,5443l220140,334770r-4077,4082l213344,344296r-4077,4082l205192,353821r-4077,5444l195678,363348r-5434,5444l184808,372875r-5435,5442l173936,382400r-6793,5443l160347,391925r-6793,4083l145401,401451r-6796,4083l130452,410977r-8152,4083l112786,419142r-8152,4083l95121,428668r-9513,4083l76098,436833r-9513,4083l55713,444998r-10870,4083l33971,453164r-10870,4082l12230,461329,,465413,,160581r12230,-4083l23101,152416r10870,-4083l44843,144252r10870,-4083l66585,136085r9513,-4082l85608,127920r9513,-4083l104634,118394r8152,-4082l122300,110229r8152,-4082l138605,100704r6796,-4084l153554,91177r6793,-4081l167143,83013r6793,-5444l179373,73486r5435,-5443l190244,63960r5434,-5443l201115,54434r4077,-5443l209267,43549r4077,-4084l216063,34021r4077,-4081l222857,24495r2718,-5443l226933,14969r2719,-5443l231009,4084,232370,xe" fillcolor="#303" stroked="f" strokeweight="0">
              <v:stroke miterlimit="83231f" joinstyle="miter" endcap="square"/>
              <v:formulas/>
              <v:path arrowok="t" o:connecttype="segments" textboxrect="0,0,232370,465413"/>
            </v:shape>
            <v:shape id="Shape 5982" o:spid="_x0000_s1042" style="position:absolute;left:22516;top:5865;width:0;height:54;visibility:visible" coordsize="0,544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e1CMYA&#10;AADbAAAADwAAAGRycy9kb3ducmV2LnhtbESP3WrCQBSE7wt9h+UUeiO6iaCtqWso2qJCe6HmAQ7Z&#10;kx+aPZtmtzG+vSsIvRxm5htmmQ6mET11rrasIJ5EIIhzq2suFWSnz/ErCOeRNTaWScGFHKSrx4cl&#10;Jtqe+UD90ZciQNglqKDyvk2kdHlFBt3EtsTBK2xn0AfZlVJ3eA5w08hpFM2lwZrDQoUtrSvKf45/&#10;RsHvZjHqt4vv0bAv1tN485Edvmyk1PPT8P4GwtPg/8P39k4rmL3A7Uv4AX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qe1CMYAAADbAAAADwAAAAAAAAAAAAAAAACYAgAAZHJz&#10;L2Rvd25yZXYueG1sUEsFBgAAAAAEAAQA9QAAAIsDAAAAAA==&#10;" adj="0,,0" path="m,5443l,,,5443xe" fillcolor="#303" stroked="f" strokeweight="0">
              <v:stroke miterlimit="83231f" joinstyle="miter" endcap="square"/>
              <v:formulas/>
              <v:path arrowok="t" o:connecttype="segments" textboxrect="0,0,0,5443"/>
            </v:shape>
            <v:shape id="Shape 5983" o:spid="_x0000_s1043" style="position:absolute;left:20193;top:5865;width:2323;height:4708;visibility:visible" coordsize="232370,47085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+Ye70A&#10;AADbAAAADwAAAGRycy9kb3ducmV2LnhtbERPTWsCMRC9F/wPYQRvNWvBUlejiFSQ3qqC1yEZdxeT&#10;ybIZ1/Xfm0Ohx8f7Xm2G4FVPXWoiG5hNC1DENrqGKwPn0/79C1QSZIc+Mhl4UoLNevS2wtLFB/9S&#10;f5RK5RBOJRqoRdpS62RrCpimsSXO3DV2ASXDrtKuw0cOD15/FMWnDthwbqixpV1N9na8BwP9qfi2&#10;zdUO1j/36H8uIpYWxkzGw3YJSmiQf/Gf++AMzPPY/CX/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U+Ye70AAADbAAAADwAAAAAAAAAAAAAAAACYAgAAZHJzL2Rvd25yZXYu&#10;eG1sUEsFBgAAAAAEAAQA9QAAAIIDAAAAAA==&#10;" adj="0,,0" path="m232370,r,l232370,5443r-1359,4083l229652,14969r-2718,5444l225575,24495r-2718,5444l220140,35382r-4077,4083l213345,44908r-4076,4083l205192,54434r-4077,5443l195680,63960r-5436,5444l184808,73486r-5435,5443l173937,83012r-6794,5443l160349,92538r-6795,4082l145401,102064r-6795,4083l130453,111590r-8153,4082l112788,119755r-8154,4082l95122,129281r-9512,4083l76098,137446r-9513,4083l55714,145611r-10871,4083l33972,153776r-10871,4083l12230,161941,,166024,,470855r12230,-4083l23101,462690r10871,-4083l44843,454525r10871,-4083l66585,446360r9513,-4083l85610,438194r9512,-4082l104634,428668r8154,-4082l122300,420503r8153,-4082l138606,410977r6795,-4082l153554,401451r6795,-4082l167143,393286r6794,-5443l179373,383760r5435,-5443l190244,374234r5436,-5443l201115,364708r4077,-5443l209269,353821r4076,-4082l216063,344296r4077,-4083l222857,334770r2718,-5444l226934,325244r2718,-5444l231011,314357r1359,-4083l232370,304831,232370,xe" filled="f" strokeweight=".30197mm">
              <v:stroke miterlimit="83231f" joinstyle="miter" endcap="square"/>
              <v:formulas/>
              <v:path arrowok="t" o:connecttype="segments" textboxrect="0,0,232370,470855"/>
            </v:shape>
            <v:shape id="Shape 5984" o:spid="_x0000_s1044" style="position:absolute;left:11523;top:5770;width:10993;height:1755;visibility:visible" coordsize="1099339,175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2DsUA&#10;AADbAAAADwAAAGRycy9kb3ducmV2LnhtbESPQWvCQBSE74L/YXmFXkQ3Fgyauoq2FPQgkiiIt0f2&#10;NQnNvg3ZrYn/vlsQPA4z8w2zXPemFjdqXWVZwXQSgSDOra64UHA+fY3nIJxH1lhbJgV3crBeDQdL&#10;TLTtOKVb5gsRIOwSVFB63yRSurwkg25iG+LgfdvWoA+yLaRusQtwU8u3KIqlwYrDQokNfZSU/2S/&#10;RsGnv+6P1dbZ7rIfpYeZi7NDHSv1+tJv3kF46v0z/GjvtILZAv6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7YOxQAAANsAAAAPAAAAAAAAAAAAAAAAAJgCAABkcnMv&#10;ZG93bnJldi54bWxQSwUGAAAAAAQABAD1AAAAigMAAAAA&#10;" adj="0,,0" path="m,l1099339,9526r,5445l1097980,19053r-1359,5444l1093903,29939r-1359,4082l1089828,39465r-2719,5445l1083032,48991r-2717,5444l1076238,58518r-4076,5443l1068086,69404r-5437,4082l1057213,78929r-5435,4083l1046344,88455r-5437,4083l1034112,97983r-6794,4082l1020524,106147r-8154,5444l1005576,115674r-8154,5443l989270,125200r-9513,4082l971605,133365r-9513,5443l952579,142891r-9512,4082l933554,151056r-10870,4083l911812,159221r-10871,4081l890070,167385r-10870,4082l866969,175550,,xe" fillcolor="#606" stroked="f" strokeweight="0">
              <v:stroke miterlimit="83231f" joinstyle="miter" endcap="square"/>
              <v:formulas/>
              <v:path arrowok="t" o:connecttype="segments" textboxrect="0,0,1099339,175550"/>
            </v:shape>
            <v:shape id="Shape 5985" o:spid="_x0000_s1045" style="position:absolute;left:11523;top:5770;width:10993;height:1755;visibility:visible" coordsize="1099339,17555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8n/sEA&#10;AADbAAAADwAAAGRycy9kb3ducmV2LnhtbERPz2vCMBS+C/4P4Qm7aTqhMqpRZqFjG7usm54fzbMN&#10;Ni+1ydr63y+HwY4f3+/dYbKtGKj3xrGCx1UCgrhy2nCt4PurWD6B8AFZY+uYFNzJw2E/n+0w027k&#10;TxrKUIsYwj5DBU0IXSalrxqy6FeuI47cxfUWQ4R9LXWPYwy3rVwnyUZaNBwbGuwob6i6lj9WwZik&#10;8nhDcz6e+OM9vRfm7eWUK/WwmJ63IAJN4V/8537VCjZxffwSf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/J/7BAAAA2wAAAA8AAAAAAAAAAAAAAAAAmAIAAGRycy9kb3du&#10;cmV2LnhtbFBLBQYAAAAABAAEAPUAAACGAwAAAAA=&#10;" adj="0,,0" path="m1099339,9526r,l1099339,14969r-1359,4083l1096621,24495r-2718,5444l1092544,34021r-2717,5444l1087109,44908r-4077,4083l1080314,54434r-4076,4083l1072161,63960r-4077,5443l1062649,73486r-5436,5443l1051778,83012r-5436,5443l1040907,92538r-6795,5443l1027318,102064r-6795,4082l1012370,111590r-6795,4083l997422,121116r-8153,4082l979757,129281r-8153,4082l962091,138807r-9512,4083l943067,146972r-9512,4083l922684,155137r-10871,4083l900942,163302r-10872,4083l879199,171467r-12230,4083l,,1099339,9526xe" filled="f" strokeweight=".30197mm">
              <v:stroke miterlimit="83231f" joinstyle="miter" endcap="square"/>
              <v:formulas/>
              <v:path arrowok="t" o:connecttype="segments" textboxrect="0,0,1099339,175550"/>
            </v:shape>
            <v:shape id="Shape 5986" o:spid="_x0000_s1046" style="position:absolute;left:1182;top:6749;width:4185;height:4437;visibility:visible" coordsize="418537,443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FFAr8A&#10;AADbAAAADwAAAGRycy9kb3ducmV2LnhtbESPQYvCMBSE7wv+h/AEb9tUBdFqlCIIelNX8Pponm2x&#10;eSlJ1PbfG0HY4zAz3zCrTWca8STna8sKxkkKgriwuuZSweVv9zsH4QOyxsYyKejJw2Y9+Flhpu2L&#10;T/Q8h1JECPsMFVQhtJmUvqjIoE9sSxy9m3UGQ5SulNrhK8JNIydpOpMGa44LFba0rai4nx9GwVHO&#10;+0Oup6earJ4eFv7au/yq1GjY5UsQgbrwH/6291rBbAyfL/EHyP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sUUCvwAAANsAAAAPAAAAAAAAAAAAAAAAAJgCAABkcnMvZG93bnJl&#10;di54bWxQSwUGAAAAAAQABAD1AAAAhAMAAAAA&#10;" adj="0,,0" path="m,l6795,4083r6795,4081l20383,13608r8154,4083l36690,23135r8155,4082l52998,31300r9512,4082l70664,40826r9512,4082l89687,48991r10871,4082l110071,57156r10870,4083l131813,65320r10870,4082l154913,73485r10871,4084l178014,81651r12230,4083l202475,89816r13589,2722l228294,96620r13589,4083l255472,103425r13588,4082l282648,110229r14948,4083l311185,117033r14948,4083l341080,123838r14949,2720l370976,129281r16308,4083l402230,136085r16307,2722l418537,443638r-16307,-2722l387284,438193r-16308,-4083l356029,431390r-14949,-2722l326133,425947r-14948,-4083l297596,419143r-14948,-4083l269060,412337r-13588,-4081l241883,405534r-13589,-4083l216064,397369r-13589,-2723l190244,390565r-12230,-4083l165784,382400r-10871,-4083l142683,374235r-10870,-4083l120941,366069r-10870,-4082l100558,357904,89687,353821r-9511,-4082l70664,345656r-8154,-5443l52998,336131r-8153,-4083l36690,327965r-8153,-5443l20383,318439r-6793,-5443l6795,308913,,304831,,xe" fillcolor="#000040" stroked="f" strokeweight="0">
              <v:stroke miterlimit="83231f" joinstyle="miter" endcap="square"/>
              <v:formulas/>
              <v:path arrowok="t" o:connecttype="segments" textboxrect="0,0,418537,443638"/>
            </v:shape>
            <v:shape id="Shape 5987" o:spid="_x0000_s1047" style="position:absolute;left:1182;top:6749;width:4185;height:4437;visibility:visible" coordsize="418537,4436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APkMMA&#10;AADbAAAADwAAAGRycy9kb3ducmV2LnhtbESPQWvCQBSE70L/w/IK3nSTUDSkrlJSCx7bKD2/Zl+T&#10;YPZtyK5J9Nd3C4LHYWa+YTa7ybRioN41lhXEywgEcWl1w5WC0/FjkYJwHllja5kUXMnBbvs022Cm&#10;7chfNBS+EgHCLkMFtfddJqUrazLolrYjDt6v7Q36IPtK6h7HADetTKJoJQ02HBZq7CivqTwXF6Ng&#10;PeU/3+/xy3F9ij9Tmzb7GxdnpebP09srCE+Tf4Tv7YNWsErg/0v4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APkMMAAADbAAAADwAAAAAAAAAAAAAAAACYAgAAZHJzL2Rv&#10;d25yZXYueG1sUEsFBgAAAAAEAAQA9QAAAIgDAAAAAA==&#10;" adj="0,,0" path="m418537,138807r,l402230,136085r-14947,-2721l370976,129281r-14948,-2722l341080,123838r-14947,-2722l311185,117034r-13589,-2722l282648,110229r-13589,-2722l255470,103425r-13588,-2722l228293,96620,216063,92538,202474,89816,190244,85734,178014,81651,165784,77569,154913,73486,142683,69404,131812,65321,120941,61239,110070,57156r-9513,-4082l89686,48991,80174,44908,70662,40826,62509,35382,52997,31300,44843,27217,36690,23135,28537,17691,20383,13608,13589,8165,6794,4083,,,,304831r6794,4083l13589,312996r6794,5443l28537,322522r8153,5444l44843,332048r8154,4083l62509,340213r8153,5443l80174,349739r9512,4083l100557,357904r9513,4083l120941,366069r10871,4083l142683,374235r12230,4082l165784,382400r12230,4082l190244,390565r12230,4082l216063,397369r12230,4082l241882,405534r13588,2722l269059,412338r13589,2722l297596,419143r13589,2721l326133,425947r14947,2721l356028,431390r14948,2722l387283,438195r14947,2721l418537,443638r,-304831xe" filled="f" strokeweight=".30197mm">
              <v:stroke miterlimit="83231f" joinstyle="miter" endcap="square"/>
              <v:formulas/>
              <v:path arrowok="t" o:connecttype="segments" textboxrect="0,0,418537,443638"/>
            </v:shape>
            <v:shape id="Shape 5988" o:spid="_x0000_s1048" style="position:absolute;left:1182;top:5770;width:10341;height:2367;visibility:visible" coordsize="1034112,236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opsEA&#10;AADbAAAADwAAAGRycy9kb3ducmV2LnhtbESPT4vCMBTE74LfITxhbzatUpGuqSzLCgt78g+eH82z&#10;DW1eShO1fvuNIHgcZuY3zGY72k7caPDGsYIsSUEQV04brhWcjrv5GoQPyBo7x6TgQR625XSywUK7&#10;O+/pdgi1iBD2BSpoQugLKX3VkEWfuJ44ehc3WAxRDrXUA94j3HZykaYradFwXGiwp++GqvZwtQq6&#10;/PzX6seSruZicn08Z/STZ0p9zMavTxCBxvAOv9q/WsFqCc8v8QfI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DaKbBAAAA2wAAAA8AAAAAAAAAAAAAAAAAmAIAAGRycy9kb3du&#10;cmV2LnhtbFBLBQYAAAAABAAEAPUAAACGAwAAAAA=&#10;" adj="0,,0" path="m1034112,l418537,236788r-16307,-2720l387284,231346r-16308,-4084l356029,224541r-14949,-2721l326133,219097r-14948,-4082l297596,212294r-14948,-4082l269060,205489r-13588,-4083l241883,198686r-13589,-4083l216064,190521r-13589,-2724l190244,183715r-12230,-4083l165784,175550r-10871,-4083l142683,167385r-10870,-4083l120941,159221r-10870,-4082l100558,151056,89687,146973r-9511,-4082l70664,138808r-8154,-5443l52998,129282r-8153,-4082l36690,121117r-8153,-5443l20383,111591r-6793,-5444l6795,102065,,97983,1034112,xe" fillcolor="navy" stroked="f" strokeweight="0">
              <v:stroke miterlimit="83231f" joinstyle="miter" endcap="square"/>
              <v:formulas/>
              <v:path arrowok="t" o:connecttype="segments" textboxrect="0,0,1034112,236788"/>
            </v:shape>
            <v:shape id="Shape 5989" o:spid="_x0000_s1049" style="position:absolute;left:1182;top:5770;width:10341;height:2367;visibility:visible" coordsize="1034112,23678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5LoMMA&#10;AADbAAAADwAAAGRycy9kb3ducmV2LnhtbESPQWvCQBSE7wX/w/IEb3WjiJTUTWilgnjTpuDxNfua&#10;DWbfptmNJv/eFQo9DjPzDbPJB9uIK3W+dqxgMU9AEJdO11wpKD53zy8gfEDW2DgmBSN5yLPJ0wZT&#10;7W58pOspVCJC2KeowITQplL60pBFP3ctcfR+XGcxRNlVUnd4i3DbyGWSrKXFmuOCwZa2hsrLqbcK&#10;zv14KOxv+X15P2jsvwozfpwHpWbT4e0VRKAh/If/2nutYL2Cx5f4A2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5LoMMAAADbAAAADwAAAAAAAAAAAAAAAACYAgAAZHJzL2Rv&#10;d25yZXYueG1sUEsFBgAAAAAEAAQA9QAAAIgDAAAAAA==&#10;" adj="0,,0" path="m418537,236788r,l402230,234067r-14947,-2722l370976,227262r-14948,-2721l341080,221819r-14947,-2722l311185,215015r-13589,-2722l282648,208211r-13589,-2722l255470,201406r-13588,-2722l228293,194602r-12230,-4083l202474,187797r-12230,-4082l178014,179632r-12230,-4082l154913,171467r-12230,-4082l131812,163302r-10871,-4082l110070,155137r-9513,-4082l89686,146972r-9512,-4083l70662,138807r-8153,-5443l52997,129281r-8154,-4082l36690,121116r-8153,-5444l20383,111590r-6794,-5443l6794,102064,,97981,1034112,,418537,236788xe" filled="f" strokeweight=".30197mm">
              <v:stroke miterlimit="83231f" joinstyle="miter" endcap="square"/>
              <v:formulas/>
              <v:path arrowok="t" o:connecttype="segments" textboxrect="0,0,1034112,236788"/>
            </v:shape>
            <v:shape id="Shape 5990" o:spid="_x0000_s1050" style="position:absolute;left:15994;top:7525;width:4199;height:3906;visibility:visible" coordsize="419896,390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Mab8A&#10;AADbAAAADwAAAGRycy9kb3ducmV2LnhtbESPzQrCMBCE74LvEFbwpqlCRatRRFD0IvjzAEuztsVm&#10;U5rU1rc3guBxmJlvmNWmM6V4Ue0Kywom4wgEcWp1wZmC+20/moNwHlljaZkUvMnBZt3vrTDRtuUL&#10;va4+EwHCLkEFufdVIqVLczLoxrYiDt7D1gZ9kHUmdY1tgJtSTqNoJg0WHBZyrGiXU/q8NkZBzBi3&#10;5enRHJrquJi/z8/MXyKlhoNuuwThqfP/8K991ApmMXy/hB8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wIxpvwAAANsAAAAPAAAAAAAAAAAAAAAAAJgCAABkcnMvZG93bnJl&#10;di54bWxQSwUGAAAAAAQABAD1AAAAhAMAAAAA&#10;" adj="0,,0" path="m419896,r,304831l407666,308913r-12230,4083l383206,317077r-12229,2723l357386,323883r-13588,4082l331570,330687r-14949,4081l303032,337491r-13589,4083l274496,344295r-14949,4083l245958,351100r-16306,2721l214704,356542r-14946,4082l183450,363347r-14948,2722l152195,368791r-16306,2722l119582,374233r-16305,2723l85611,378315r-16308,2723l51638,383760r-16307,1361l17666,387843,,390565,,85734,17666,83012,35331,80290,51638,78929,69303,76208,85611,73486r17666,-1361l119582,69403r16307,-2723l152195,63960r16307,-2722l183450,58517r16308,-2722l214704,51712r14948,-2723l245958,46269r13589,-2722l274496,39465r14947,-2722l303032,32660r13589,-2722l331570,25856r12228,-2722l357386,19052r13591,-4083l383206,12248,395436,8165,407666,4082,419896,xe" fillcolor="#804040" stroked="f" strokeweight="0">
              <v:stroke miterlimit="83231f" joinstyle="miter" endcap="square"/>
              <v:formulas/>
              <v:path arrowok="t" o:connecttype="segments" textboxrect="0,0,419896,390565"/>
            </v:shape>
            <v:shape id="Shape 5991" o:spid="_x0000_s1051" style="position:absolute;left:15994;top:7525;width:4199;height:3906;visibility:visible" coordsize="419896,3905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ONnsYA&#10;AADbAAAADwAAAGRycy9kb3ducmV2LnhtbESPT2sCMRTE74V+h/CEXkSzLWWVrVFKqbDak/9Ab4/N&#10;62Zx87IkUbffvhEKPQ4z8xtmtuhtK67kQ+NYwfM4A0FcOd1wrWC/W46mIEJE1tg6JgU/FGAxf3yY&#10;YaHdjTd03cZaJAiHAhWYGLtCylAZshjGriNO3rfzFmOSvpba4y3BbStfsiyXFhtOCwY7+jBUnbcX&#10;q6A3l2m5ak/ryX55OH6uvoalfx0q9TTo399AROrjf/ivXWoFeQ73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ONnsYAAADbAAAADwAAAAAAAAAAAAAAAACYAgAAZHJz&#10;L2Rvd25yZXYueG1sUEsFBgAAAAAEAAQA9QAAAIsDAAAAAA==&#10;" adj="0,,0" path="m419896,r,l407666,4083,395436,8165r-12230,4083l370976,14969r-13589,4083l343798,23135r-12230,2721l316620,29939r-13588,2721l289443,36743r-14948,2722l259547,43547r-13589,2722l229651,48991r-14947,2721l199756,55795r-16306,2722l168502,61239r-16307,2721l135889,66682r-16307,2722l103275,72125,85610,73486,69303,76208,51638,78929,35331,80290,17666,83012,,85734,,390565r17666,-2722l35331,385121r16307,-1361l69303,381039r16307,-2722l103275,376956r16307,-2722l135889,371513r16306,-2722l168502,366069r14948,-2721l199756,360626r14948,-4083l229651,353821r16307,-2721l259547,348378r14948,-4082l289443,341574r13589,-4083l316620,334770r14948,-4083l343798,327965r13589,-4082l370976,319800r12230,-2722l395436,312996r12230,-4083l419896,304831,419896,xe" filled="f" strokeweight=".30197mm">
              <v:stroke miterlimit="83231f" joinstyle="miter" endcap="square"/>
              <v:formulas/>
              <v:path arrowok="t" o:connecttype="segments" textboxrect="0,0,419896,390565"/>
            </v:shape>
            <v:shape id="Shape 5992" o:spid="_x0000_s1052" style="position:absolute;left:11523;top:5770;width:8670;height:2612;visibility:visible" coordsize="866969,2612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9hMMA&#10;AADbAAAADwAAAGRycy9kb3ducmV2LnhtbESPT4vCMBTE78J+h/CEvYimruKWapTFRfAm/oH1+Gie&#10;TbF5KU209dtvBMHjMDO/YRarzlbiTo0vHSsYjxIQxLnTJRcKTsfNMAXhA7LGyjEpeJCH1fKjt8BM&#10;u5b3dD+EQkQI+wwVmBDqTEqfG7LoR64mjt7FNRZDlE0hdYNthNtKfiXJTFosOS4YrGltKL8eblbB&#10;1Oz83+D8SDdtur6GXz+pL5aV+ux3P3MQgbrwDr/aW61g9g3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K9hMMAAADbAAAADwAAAAAAAAAAAAAAAACYAgAAZHJzL2Rv&#10;d25yZXYueG1sUEsFBgAAAAAEAAQA9QAAAIgDAAAAAA==&#10;" adj="0,,0" path="m,l866969,175550r-12230,4082l842509,183715r-12230,4082l818051,190521r-13592,4082l790872,198686r-12229,2720l763694,205489r-13589,2723l736516,212294r-14946,2721l706621,219097r-13589,2723l676725,224541r-14947,2721l646831,231346r-16308,2722l615575,236788r-16306,2723l582962,242232r-16306,2721l550350,247676r-17665,1360l516377,251759r-17666,2720l482404,255841r-17665,2721l447073,261285,,xe" fillcolor="#ff8080" stroked="f" strokeweight="0">
              <v:stroke miterlimit="83231f" joinstyle="miter" endcap="square"/>
              <v:formulas/>
              <v:path arrowok="t" o:connecttype="segments" textboxrect="0,0,866969,261285"/>
            </v:shape>
            <v:shape id="Shape 5993" o:spid="_x0000_s1053" style="position:absolute;left:11523;top:5770;width:8670;height:2612;visibility:visible" coordsize="866969,2612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OrV8AA&#10;AADbAAAADwAAAGRycy9kb3ducmV2LnhtbERPPW/CMBDdK/U/WIfEVhxAilDAiaAlVdcGFrZTfCQR&#10;8Tm1DUn76+uhUsen970rJtOLBznfWVawXCQgiGurO24UnE/lywaED8gae8uk4Js8FPnz0w4zbUf+&#10;pEcVGhFD2GeooA1hyKT0dUsG/cIOxJG7WmcwROgaqR2OMdz0cpUkqTTYcWxocaDXlupbdTcKyrez&#10;m9YYfo7vGo+Hi3Wbr94pNZ9N+y2IQFP4F/+5P7SCNI6NX+IPkP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OrV8AAAADbAAAADwAAAAAAAAAAAAAAAACYAgAAZHJzL2Rvd25y&#10;ZXYueG1sUEsFBgAAAAAEAAQA9QAAAIUDAAAAAA==&#10;" adj="0,,0" path="m866969,175550r,l854739,179633r-12230,4082l830279,187798r-12230,2721l804461,194602r-13589,4083l778642,201406r-14948,4083l750105,208210r-13589,4083l721568,215015r-14948,4082l693032,221819r-16307,2722l661777,227262r-14947,4083l630523,234067r-14948,2721l599268,239510r-16306,2722l566655,244953r-16306,2722l532683,249036r-16306,2722l498711,254479r-16307,1361l464739,258562r-17665,2721l,,866969,175550xe" filled="f" strokeweight=".30197mm">
              <v:stroke miterlimit="83231f" joinstyle="miter" endcap="square"/>
              <v:formulas/>
              <v:path arrowok="t" o:connecttype="segments" textboxrect="0,0,866969,261283"/>
            </v:shape>
            <v:shape id="Shape 5994" o:spid="_x0000_s1054" style="position:absolute;left:5367;top:8137;width:3859;height:3471;visibility:visible" coordsize="385924,3470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d8QA&#10;AADbAAAADwAAAGRycy9kb3ducmV2LnhtbESP0WoCMRRE3wv9h3CFvmnWCouuRmmlWp9Kq37AJblu&#10;1m5ulk10t/16UxD6OMzMGWax6l0trtSGyrOC8SgDQay9qbhUcDxshlMQISIbrD2Tgh8KsFo+Piyw&#10;ML7jL7ruYykShEOBCmyMTSFl0JYchpFviJN38q3DmGRbStNil+Culs9ZlkuHFacFiw2tLenv/cUp&#10;+H177dZlXm8zPd1a/fE52ZzNu1JPg/5lDiJSH//D9/bOKMhn8Pcl/Q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0AXfEAAAA2wAAAA8AAAAAAAAAAAAAAAAAmAIAAGRycy9k&#10;b3ducmV2LnhtbFBLBQYAAAAABAAEAPUAAACJAwAAAAA=&#10;" adj="0,,0" path="m,l16307,2722,32612,5442,48920,8165r16307,2722l81532,12248r16308,2721l115504,17691r17665,1361l149478,21773r17665,2722l184808,25856r17666,1360l220140,29939r19023,1359l256828,32660r17666,1361l293520,36743r17665,1361l330209,39465r19023,1360l368258,40825r17666,1362l385924,347017r-17666,-1361l349232,345656r-19023,-1360l311185,342935r-17665,-1361l274494,338851r-17666,-1360l239163,336131r-19023,-1363l202474,332048r-17666,-1362l167143,329326r-17665,-2722l133169,323883r-17665,-1361l97840,319800,81532,317077,65227,315718,48920,312994,32612,310274,16307,307553,,304831,,xe" fillcolor="#666680" stroked="f" strokeweight="0">
              <v:stroke miterlimit="83231f" joinstyle="miter" endcap="square"/>
              <v:formulas/>
              <v:path arrowok="t" o:connecttype="segments" textboxrect="0,0,385924,347017"/>
            </v:shape>
            <v:shape id="Shape 5995" o:spid="_x0000_s1055" style="position:absolute;left:5367;top:8137;width:3859;height:3471;visibility:visible" coordsize="385924,34701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XFKcEA&#10;AADbAAAADwAAAGRycy9kb3ducmV2LnhtbERPy4rCMBTdC/MP4Q6403QEH1ONMoiiC0Gsg+ju0txp&#10;OzY3pYm2/r1ZCC4P5z1btKYUd6pdYVnBVz8CQZxaXXCm4Pe47k1AOI+ssbRMCh7kYDH/6Mww1rbh&#10;A90Tn4kQwi5GBbn3VSylS3My6Pq2Ig7cn60N+gDrTOoamxBuSjmIopE0WHBoyLGiZU7pNbkZBdm1&#10;eRwn3xt9Hq2s/ed9tTsNL0p1P9ufKQhPrX+LX+6tVjAO68OX8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lxSnBAAAA2wAAAA8AAAAAAAAAAAAAAAAAmAIAAGRycy9kb3du&#10;cmV2LnhtbFBLBQYAAAAABAAEAPUAAACGAwAAAAA=&#10;" adj="0,,0" path="m385924,42187r,l368258,40826r-19024,l330210,39465,311185,38104,293520,36743,274495,34022,256829,32661,239164,31300,220140,29939,202474,27217,184809,25856,167143,24495,149478,21774,133171,19052,115505,17691,97840,14970,81533,12248,65227,10887,48920,8165,32613,5443,16307,2722,,,,304831r16307,2722l32613,310274r16307,2722l65227,315718r16306,1361l97840,319800r17665,2722l133171,323883r16307,2721l167143,329326r17666,1361l202474,332048r17666,2722l239164,336131r17665,1360l274495,338852r19025,2722l311185,342935r19025,1361l349234,345656r19024,l385924,347018r,-304831xe" filled="f" strokeweight=".30197mm">
              <v:stroke miterlimit="83231f" joinstyle="miter" endcap="square"/>
              <v:formulas/>
              <v:path arrowok="t" o:connecttype="segments" textboxrect="0,0,385924,347018"/>
            </v:shape>
            <v:shape id="Shape 5996" o:spid="_x0000_s1056" style="position:absolute;left:5367;top:5770;width:6156;height:2789;visibility:visible" coordsize="615575,27897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q6KcMA&#10;AADbAAAADwAAAGRycy9kb3ducmV2LnhtbESPzWrDMBCE74W8g9hAb43sFJrgRDF2oDSHXpr2kONi&#10;bSwTa2UsxT9vHxUKPQ4z8w2zzyfbioF63zhWkK4SEMSV0w3XCn6+31+2IHxA1tg6JgUzecgPi6c9&#10;ZtqN/EXDOdQiQthnqMCE0GVS+sqQRb9yHXH0rq63GKLsa6l7HCPctnKdJG/SYsNxwWBHR0PV7Xy3&#10;Copj0c7pq8NPiZuPGcvysjaTUs/LqdiBCDSF//Bf+6QVbFL4/RJ/gD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q6KcMAAADbAAAADwAAAAAAAAAAAAAAAACYAgAAZHJzL2Rv&#10;d25yZXYueG1sUEsFBgAAAAAEAAQA9QAAAIgDAAAAAA==&#10;" adj="0,,0" path="m615575,l385924,278976r-17666,-1361l349232,277615r-19023,-1362l311185,274894r-17665,-1361l274494,270811r-17666,-1361l239163,268088r-19023,-1361l202474,264005r-17666,-1361l167143,261285r-17665,-2723l133169,255842r-17665,-1363l97840,251759,81532,249036,65227,247676,48920,244953,32612,242232,16307,239511,,236788,615575,xe" fillcolor="#ccf" stroked="f" strokeweight="0">
              <v:stroke miterlimit="83231f" joinstyle="miter" endcap="square"/>
              <v:formulas/>
              <v:path arrowok="t" o:connecttype="segments" textboxrect="0,0,615575,278976"/>
            </v:shape>
            <v:shape id="Shape 5997" o:spid="_x0000_s1057" style="position:absolute;left:5367;top:5770;width:6156;height:2789;visibility:visible" coordsize="615575,27897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eocMA&#10;AADbAAAADwAAAGRycy9kb3ducmV2LnhtbESP0WrCQBRE3wv+w3IF35qNIq1EVxGtovSh1PgBl+w1&#10;WZK9G7JbE//eLRT6OMzMGWa1GWwj7tR541jBNElBEBdOGy4VXPPD6wKED8gaG8ek4EEeNuvRywoz&#10;7Xr+pvsllCJC2GeooAqhzaT0RUUWfeJa4ujdXGcxRNmVUnfYR7ht5CxN36RFw3GhwpZ2FRX15ccq&#10;CJ/91/x8zs3i41hbs6+nNueDUpPxsF2CCDSE//Bf+6QVvM/g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aeocMAAADbAAAADwAAAAAAAAAAAAAAAACYAgAAZHJzL2Rv&#10;d25yZXYueG1sUEsFBgAAAAAEAAQA9QAAAIgDAAAAAA==&#10;" adj="0,,0" path="m385924,278975r,l368258,277614r-19024,l330210,276253r-19025,-1361l293520,273531r-19025,-2721l256829,269449r-17665,-1361l220140,266727r-17666,-2722l184809,262644r-17666,-1361l149478,258562r-16307,-2722l115505,254479,97840,251758,81533,249036,65227,247675,48920,244953,32613,242232,16307,239510,,236788,615575,,385924,278975xe" filled="f" strokeweight=".30197mm">
              <v:stroke miterlimit="83231f" joinstyle="miter" endcap="square"/>
              <v:formulas/>
              <v:path arrowok="t" o:connecttype="segments" textboxrect="0,0,615575,278975"/>
            </v:shape>
            <v:shape id="Shape 5998" o:spid="_x0000_s1058" style="position:absolute;left:9226;top:8382;width:6768;height:3294;visibility:visible" coordsize="676725,329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by/sUA&#10;AADbAAAADwAAAGRycy9kb3ducmV2LnhtbESP0WrCQBRE3wX/YbmCb7qxlkZiVpHSSivYUpMPuGav&#10;STB7N2RXTfv1XaHQx2FmzjDpujeNuFLnassKZtMIBHFhdc2lgjx7nSxAOI+ssbFMCr7JwXo1HKSY&#10;aHvjL7oefCkChF2CCirv20RKV1Rk0E1tSxy8k+0M+iC7UuoObwFuGvkQRU/SYM1hocKWnisqzoeL&#10;UbDL+/1jbLKP4nNbnmvzHucvP0elxqN+swThqff/4b/2m1YQz+H+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BvL+xQAAANsAAAAPAAAAAAAAAAAAAAAAAJgCAABkcnMv&#10;ZG93bnJldi54bWxQSwUGAAAAAAQABAD1AAAAigMAAAAA&#10;" adj="0,,0" path="m676725,r,304831l659060,306190r-17666,1363l623729,310273r-17666,1362l587039,312996r-17666,1359l551708,317078r-19026,1361l513659,319800r-17666,1361l476969,321161r-19026,1361l438920,323881r-19023,1362l400870,325243r-19023,1361l362824,326604r-19027,1360l324774,327964r-19026,l286725,327964r-19024,1362l248675,329326r-19023,l210627,329326r-20384,l171220,327964r-19023,l133169,327964r-19023,l95121,326604r-19023,l57073,325243r-19026,l19024,323881,,322522,,17691r19024,1361l38047,20411r19026,l76098,21773r19023,l114146,23134r19023,l152197,23134r19023,l190243,24494r20384,l229652,24494r19023,l267701,24494r19024,-1360l305748,23134r19026,l343797,23134r19027,-1361l381847,21773r19023,-1362l419897,20411r19023,-1359l457943,17691r19026,-1361l495993,16330r17666,-1361l532682,13608r19026,-1360l569373,9526,587039,8165,606063,6803,623729,5443,641394,2720,659060,1361,676725,xe" fillcolor="#036" stroked="f" strokeweight="0">
              <v:stroke miterlimit="83231f" joinstyle="miter" endcap="square"/>
              <v:formulas/>
              <v:path arrowok="t" o:connecttype="segments" textboxrect="0,0,676725,329326"/>
            </v:shape>
            <v:shape id="Shape 5999" o:spid="_x0000_s1059" style="position:absolute;left:9226;top:8382;width:6768;height:3294;visibility:visible" coordsize="676725,329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sWsUA&#10;AADbAAAADwAAAGRycy9kb3ducmV2LnhtbESPQWvCQBSE70L/w/IK3nSTIlqiq4TSVutBUOv9mX0m&#10;wezbNLsmaX+9Wyj0OMzMN8xi1ZtKtNS40rKCeByBIM6sLjlX8Hl8Gz2DcB5ZY2WZFHyTg9XyYbDA&#10;RNuO99QefC4ChF2CCgrv60RKlxVk0I1tTRy8i20M+iCbXOoGuwA3lXyKoqk0WHJYKLCml4Ky6+Fm&#10;FFRfH6/5eZZG2/3uol18+nm366NSw8c+nYPw1Pv/8F97oxXMJvD7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uxaxQAAANsAAAAPAAAAAAAAAAAAAAAAAJgCAABkcnMv&#10;ZG93bnJldi54bWxQSwUGAAAAAAQABAD1AAAAigMAAAAA&#10;" adj="0,,0" path="m676725,r,l659060,1361,641394,2722,623729,5443,606063,6804,587039,8165,569373,9526r-17665,2722l532683,13608r-19024,1361l495993,16330r-19024,l457944,17691r-19024,1361l419896,20413r-19025,l381847,21773r-19024,l343798,23135r-19024,l305749,23135r-19024,l267701,24495r-19025,l229652,24495r-19025,l190244,24495,171220,23135r-19025,l133171,23135r-19025,l95122,21773r-19025,l57073,20413r-19024,l19024,19052,,17691,,322522r19024,1361l38049,325244r19024,l76097,326604r19025,l114146,327965r19025,l152195,327965r19025,l190244,329326r20383,l229652,329326r19024,l267701,329326r19024,-1361l305749,327965r19025,l343798,327965r19025,-1361l381847,326604r19024,-1360l419896,325244r19024,-1361l457944,322522r19025,-1361l495993,321161r17666,-1361l532683,318439r19025,-1361l569373,314357r17666,-1361l606063,311635r17666,-1361l641394,307553r17666,-1361l676725,304831,676725,xe" filled="f" strokeweight=".30197mm">
              <v:stroke miterlimit="83231f" joinstyle="miter" endcap="square"/>
              <v:formulas/>
              <v:path arrowok="t" o:connecttype="segments" textboxrect="0,0,676725,329326"/>
            </v:shape>
            <v:shape id="Shape 6000" o:spid="_x0000_s1060" style="position:absolute;left:9226;top:5770;width:6768;height:2857;visibility:visible" coordsize="676725,28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81MQA&#10;AADbAAAADwAAAGRycy9kb3ducmV2LnhtbESPQWvCQBSE7wX/w/KE3pqNhVZJXaWIBW9pooK5PbKv&#10;SWj2bciuSdpf3y0IHoeZ+YZZbyfTioF611hWsIhiEMSl1Q1XCk7Hj6cVCOeRNbaWScEPOdhuZg9r&#10;TLQdOaMh95UIEHYJKqi97xIpXVmTQRfZjjh4X7Y36IPsK6l7HAPctPI5jl+lwYbDQo0d7Woqv/Or&#10;UWBN8Vmkv0fan1u85OkuSzVnSj3Op/c3EJ4mfw/f2getYPkC/1/C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KvNTEAAAA2wAAAA8AAAAAAAAAAAAAAAAAmAIAAGRycy9k&#10;b3ducmV2LnhtbFBLBQYAAAAABAAEAPUAAACJAwAAAAA=&#10;" adj="0,,0" path="m229652,l676725,261285r-17665,1359l641394,264005r-17665,2722l606063,268088r-19024,1362l569373,270811r-17665,2722l532682,274894r-19023,1359l495993,277615r-19024,l457943,278976r-19023,1359l419897,281696r-19027,l381847,283059r-19023,l343797,284418r-19023,l305748,284418r-19023,l267701,285779r-19026,l229652,285779r-19025,l190243,285779r-19023,-1361l152197,284418r-19028,l114146,284418,95121,283059r-19023,l57073,281696r-19026,l19024,280335,,278976,229652,xe" fillcolor="#06c" stroked="f" strokeweight="0">
              <v:stroke miterlimit="83231f" joinstyle="miter" endcap="square"/>
              <v:formulas/>
              <v:path arrowok="t" o:connecttype="segments" textboxrect="0,0,676725,285779"/>
            </v:shape>
            <v:shape id="Shape 6001" o:spid="_x0000_s1061" style="position:absolute;left:9226;top:5770;width:6768;height:2857;visibility:visible" coordsize="676725,2857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+ocMA&#10;AADbAAAADwAAAGRycy9kb3ducmV2LnhtbESP3WrCQBSE7wu+w3IE73Sj0ijRVcRSWhBs/XmAQ/aY&#10;hGTPJtmtxrd3BaGXw8x8wyzXnanElVpXWFYwHkUgiFOrC84UnE+fwzkI55E1VpZJwZ0crFe9tyUm&#10;2t74QNejz0SAsEtQQe59nUjp0pwMupGtiYN3sa1BH2SbSd3iLcBNJSdRFEuDBYeFHGva5pSWxz+j&#10;oCzv9LX/fY+ajynG/LNrZtY2Sg363WYBwlPn/8Ov9rdWMIvh+SX8AL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E+ocMAAADbAAAADwAAAAAAAAAAAAAAAACYAgAAZHJzL2Rv&#10;d25yZXYueG1sUEsFBgAAAAAEAAQA9QAAAIgDAAAAAA==&#10;" adj="0,,0" path="m676725,261284r,l659060,262644r-17666,1361l623729,266727r-17666,1361l587039,269449r-17666,1360l551708,273531r-19025,1361l513659,276253r-17666,1361l476969,277614r-19025,1361l438920,280336r-19024,1360l400871,281696r-19024,1361l362823,283057r-19025,1361l324774,284418r-19025,l286725,284418r-19024,1361l248676,285779r-19024,l210627,285779r-20383,l171220,284418r-19025,l133171,284418r-19025,l95122,283057r-19025,l57073,281696r-19024,l19024,280336,,278975,229652,,676725,261284xe" filled="f" strokeweight=".30197mm">
              <v:stroke miterlimit="83231f" joinstyle="miter" endcap="square"/>
              <v:formulas/>
              <v:path arrowok="t" o:connecttype="segments" textboxrect="0,0,676725,285779"/>
            </v:shape>
            <v:rect id="Rectangle 33908" o:spid="_x0000_s1062" style="position:absolute;top:2838;width:1475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30</w:t>
                    </w:r>
                  </w:p>
                </w:txbxContent>
              </v:textbox>
            </v:rect>
            <v:rect id="Rectangle 33909" o:spid="_x0000_s1063" style="position:absolute;left:1114;top:2838;width:1174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04" o:spid="_x0000_s1064" style="position:absolute;left:12515;top:1259;width:734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5</w:t>
                    </w:r>
                  </w:p>
                </w:txbxContent>
              </v:textbox>
            </v:rect>
            <v:rect id="Rectangle 33905" o:spid="_x0000_s1065" style="position:absolute;left:13072;top:1259;width:1173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10" o:spid="_x0000_s1066" style="position:absolute;left:21946;top:3409;width:1475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15</w:t>
                    </w:r>
                  </w:p>
                </w:txbxContent>
              </v:textbox>
            </v:rect>
            <v:rect id="Rectangle 33911" o:spid="_x0000_s1067" style="position:absolute;left:23061;top:3409;width:1173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12" o:spid="_x0000_s1068" style="position:absolute;left:22326;top:9451;width:1475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10</w:t>
                    </w:r>
                  </w:p>
                </w:txbxContent>
              </v:textbox>
            </v:rect>
            <v:rect id="Rectangle 33913" o:spid="_x0000_s1069" style="position:absolute;left:23441;top:9451;width:1173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14" o:spid="_x0000_s1070" style="position:absolute;left:475;top:10622;width:1475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10</w:t>
                    </w:r>
                  </w:p>
                </w:txbxContent>
              </v:textbox>
            </v:rect>
            <v:rect id="Rectangle 33915" o:spid="_x0000_s1071" style="position:absolute;left:1590;top:10622;width:1173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21" o:spid="_x0000_s1072" style="position:absolute;left:13304;top:12677;width:1173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20" o:spid="_x0000_s1073" style="position:absolute;left:12189;top:12677;width:1475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10</w:t>
                    </w:r>
                  </w:p>
                </w:txbxContent>
              </v:textbox>
            </v:rect>
            <v:rect id="Rectangle 33916" o:spid="_x0000_s1074" style="position:absolute;left:5544;top:11710;width:734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6</w:t>
                    </w:r>
                  </w:p>
                </w:txbxContent>
              </v:textbox>
            </v:rect>
            <v:rect id="Rectangle 33917" o:spid="_x0000_s1075" style="position:absolute;left:6101;top:11710;width:1173;height:17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18" o:spid="_x0000_s1076" style="position:absolute;left:18657;top:11316;width:734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8</w:t>
                    </w:r>
                  </w:p>
                </w:txbxContent>
              </v:textbox>
            </v:rect>
            <v:rect id="Rectangle 33919" o:spid="_x0000_s1077" style="position:absolute;left:19215;top:11316;width:1173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rect id="Rectangle 33906" o:spid="_x0000_s1078" style="position:absolute;left:16823;top:1559;width:733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6</w:t>
                    </w:r>
                  </w:p>
                </w:txbxContent>
              </v:textbox>
            </v:rect>
            <v:rect id="Rectangle 33907" o:spid="_x0000_s1079" style="position:absolute;left:17380;top:1559;width:1173;height:17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<v:textbox inset="0,0,0,0">
                <w:txbxContent>
                  <w:p w:rsidR="00D51088" w:rsidRDefault="00D51088" w:rsidP="001A3DB0">
                    <w:pPr>
                      <w:spacing w:after="160" w:line="256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16"/>
                      </w:rPr>
                      <w:t>%</w:t>
                    </w:r>
                  </w:p>
                </w:txbxContent>
              </v:textbox>
            </v:rect>
            <v:shape id="Shape 38761" o:spid="_x0000_s1080" style="position:absolute;left:42397;width:611;height:612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ECTMUA&#10;AADbAAAADwAAAGRycy9kb3ducmV2LnhtbESPzWrDMBCE74W8g9hCLqWRHXBJnSgmTTCkl0J+INfF&#10;2lim1spYqu2+fVUo9DjMzDfMpphsKwbqfeNYQbpIQBBXTjdcK7heyucVCB+QNbaOScE3eSi2s4cN&#10;5tqNfKLhHGoRIexzVGBC6HIpfWXIol+4jjh6d9dbDFH2tdQ9jhFuW7lMkhdpseG4YLCjvaHq8/xl&#10;FYy3Kju+rd41pebWTYflU1buP5SaP067NYhAU/gP/7WPWsFr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QJMxQAAANsAAAAPAAAAAAAAAAAAAAAAAJgCAABkcnMv&#10;ZG93bnJldi54bWxQSwUGAAAAAAQABAD1AAAAigMAAAAA&#10;" adj="0,,0" path="m,l61151,r,61238l,61238,,e" fillcolor="#99f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13" o:spid="_x0000_s1081" style="position:absolute;left:42397;width:611;height:612;visibility:visible" coordsize="61150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8598QA&#10;AADbAAAADwAAAGRycy9kb3ducmV2LnhtbESPQWvCQBSE70L/w/IKvemmQoONWUUsBQmFYip4fWRf&#10;ssHs25BdY9pf3y0UPA4z8w2TbyfbiZEG3zpW8LxIQBBXTrfcKDh9vc9XIHxA1tg5JgXf5GG7eZjl&#10;mGl34yONZWhEhLDPUIEJoc+k9JUhi37heuLo1W6wGKIcGqkHvEW47eQySVJpseW4YLCnvaHqUl6t&#10;gvFozi+1Mef+o2j2nz9vxUEWqVJPj9NuDSLQFO7h//ZBK3hN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vOffEAAAA2wAAAA8AAAAAAAAAAAAAAAAAmAIAAGRycy9k&#10;b3ducmV2LnhtbFBLBQYAAAAABAAEAPUAAACJAwAAAAA=&#10;" adj="0,,0" path="m,l61150,r,61238l,61238,,xe" filled="f" strokeweight=".30197mm">
              <v:stroke miterlimit="83231f" joinstyle="miter" endcap="square"/>
              <v:formulas/>
              <v:path arrowok="t" o:connecttype="segments" textboxrect="0,0,61150,61238"/>
            </v:shape>
            <v:shape id="Shape 38762" o:spid="_x0000_s1082" style="position:absolute;left:42397;top:1578;width:611;height:612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bYycUA&#10;AADbAAAADwAAAGRycy9kb3ducmV2LnhtbESPQWvCQBSE7wX/w/KE3upGwaRGV5FCaWlBaRS8PrPP&#10;bDD7Nma3mv77rlDocZiZb5jFqreNuFLna8cKxqMEBHHpdM2Vgv3u9ekZhA/IGhvHpOCHPKyWg4cF&#10;5trd+IuuRahEhLDPUYEJoc2l9KUhi37kWuLonVxnMUTZVVJ3eItw28hJkqTSYs1xwWBLL4bKc/Ft&#10;FdiL+fjsp5fD0U8322ySpW+6SZV6HPbrOYhAffgP/7XftYJZBvc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tjJxQAAANsAAAAPAAAAAAAAAAAAAAAAAJgCAABkcnMv&#10;ZG93bnJldi54bWxQSwUGAAAAAAQABAD1AAAAigMAAAAA&#10;" adj="0,,0" path="m,l61151,r,61238l,61238,,e" fillcolor="#936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16" o:spid="_x0000_s1083" style="position:absolute;left:42397;top:1578;width:611;height:612;visibility:visible" coordsize="61150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wIHsAA&#10;AADbAAAADwAAAGRycy9kb3ducmV2LnhtbERPy4rCMBTdD/gP4QruxlRBGatRRBGkDIgPcHtprk2x&#10;uSlNrNWvnyyEWR7Oe7HqbCVaanzpWMFomIAgzp0uuVBwOe++f0D4gKyxckwKXuRhtex9LTDV7slH&#10;ak+hEDGEfYoKTAh1KqXPDVn0Q1cTR+7mGoshwqaQusFnDLeVHCfJVFosOTYYrGljKL+fHlZBezTX&#10;yc2Ya/2bFZvDe5vtZTZVatDv1nMQgbrwL/6491rBLI6NX+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DwIHsAAAADbAAAADwAAAAAAAAAAAAAAAACYAgAAZHJzL2Rvd25y&#10;ZXYueG1sUEsFBgAAAAAEAAQA9QAAAIUDAAAAAA==&#10;" adj="0,,0" path="m,l61150,r,61238l,61238,,xe" filled="f" strokeweight=".30197mm">
              <v:stroke miterlimit="83231f" joinstyle="miter" endcap="square"/>
              <v:formulas/>
              <v:path arrowok="t" o:connecttype="segments" textboxrect="0,0,61150,61238"/>
            </v:shape>
            <v:shape id="Shape 38763" o:spid="_x0000_s1084" style="position:absolute;left:42397;top:3157;width:611;height:612;visibility:visible" coordsize="61151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desMA&#10;AADbAAAADwAAAGRycy9kb3ducmV2LnhtbESPT4vCMBTE7wt+h/AEL6KpLsi2GqWKwrIn1z94fTTP&#10;tti81CZq/fZmQdjjMDO/YWaL1lTiTo0rLSsYDSMQxJnVJecKDvvN4AuE88gaK8uk4EkOFvPOxwwT&#10;bR/8S/edz0WAsEtQQeF9nUjpsoIMuqGtiYN3to1BH2STS93gI8BNJcdRNJEGSw4LBda0Kii77G5G&#10;QerTrTl8pnz66V/XcTlarrJjq1Sv26ZTEJ5a/x9+t7+1gjiGvy/hB8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VdesMAAADbAAAADwAAAAAAAAAAAAAAAACYAgAAZHJzL2Rv&#10;d25yZXYueG1sUEsFBgAAAAAEAAQA9QAAAIgDAAAAAA==&#10;" adj="0,,0" path="m,l61151,r,61239l,61239,,e" fillcolor="#ffc" stroked="f" strokeweight="0">
              <v:stroke miterlimit="83231f" joinstyle="miter" endcap="square"/>
              <v:formulas/>
              <v:path arrowok="t" o:connecttype="segments" textboxrect="0,0,61151,61239"/>
            </v:shape>
            <v:shape id="Shape 6019" o:spid="_x0000_s1085" style="position:absolute;left:42397;top:3157;width:611;height:612;visibility:visible" coordsize="61150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uRcUA&#10;AADcAAAADwAAAGRycy9kb3ducmV2LnhtbESPT2vCQBDF7wW/wzKCt7ppQZHUVYoiSCiIf8DrkB2z&#10;odnZkN3GtJ++cxC8zfDevPeb5Xrwjeqpi3VgA2/TDBRxGWzNlYHLefe6ABUTssUmMBn4pQjr1ehl&#10;ibkNdz5Sf0qVkhCOORpwKbW51rF05DFOQ0ss2i10HpOsXaVth3cJ941+z7K59lizNDhsaeOo/D79&#10;eAP90V1nN+eu7VdRbQ5/22Kvi7kxk/Hw+QEq0ZCe5sf13gp+JvjyjE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65FxQAAANwAAAAPAAAAAAAAAAAAAAAAAJgCAABkcnMv&#10;ZG93bnJldi54bWxQSwUGAAAAAAQABAD1AAAAigMAAAAA&#10;" adj="0,,0" path="m,l61150,r,61238l,61238,,xe" filled="f" strokeweight=".30197mm">
              <v:stroke miterlimit="83231f" joinstyle="miter" endcap="square"/>
              <v:formulas/>
              <v:path arrowok="t" o:connecttype="segments" textboxrect="0,0,61150,61238"/>
            </v:shape>
            <v:shape id="Shape 38764" o:spid="_x0000_s1086" style="position:absolute;left:42397;top:4735;width:611;height:613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X7MUA&#10;AADcAAAADwAAAGRycy9kb3ducmV2LnhtbERPS2vCQBC+C/6HZYReSrPRQ7VpVhGltgUvPkC8Ddlp&#10;Etydjdmtpv31XaHgbT6+5+SzzhpxodbXjhUMkxQEceF0zaWC/e7taQLCB2SNxjEp+CEPs2m/l2Om&#10;3ZU3dNmGUsQQ9hkqqEJoMil9UZFFn7iGOHJfrrUYImxLqVu8xnBr5ChNn6XFmmNDhQ0tKipO22+r&#10;wCzfj6vz6BN/z6dHszqOi8XLYa3Uw6Cbv4II1IW7+N/9oeP8dAi3Z+IF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9fsxQAAANwAAAAPAAAAAAAAAAAAAAAAAJgCAABkcnMv&#10;ZG93bnJldi54bWxQSwUGAAAAAAQABAD1AAAAigMAAAAA&#10;" adj="0,,0" path="m,l61151,r,61238l,61238,,e" fillcolor="#cff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22" o:spid="_x0000_s1087" style="position:absolute;left:42397;top:4735;width:611;height:613;visibility:visible" coordsize="61150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VqcEA&#10;AADcAAAADwAAAGRycy9kb3ducmV2LnhtbERP24rCMBB9F/Yfwizsm6YKK1KNIi4LUgTxAn0dmrEp&#10;NpPSZGvXrzeC4NscznUWq97WoqPWV44VjEcJCOLC6YpLBefT73AGwgdkjbVjUvBPHlbLj8ECU+1u&#10;fKDuGEoRQ9inqMCE0KRS+sKQRT9yDXHkLq61GCJsS6lbvMVwW8tJkkylxYpjg8GGNoaK6/HPKugO&#10;Jv++GJM3u6zc7O8/2VZmU6W+Pvv1HESgPrzFL/dWx/nJB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planBAAAA3AAAAA8AAAAAAAAAAAAAAAAAmAIAAGRycy9kb3du&#10;cmV2LnhtbFBLBQYAAAAABAAEAPUAAACGAwAAAAA=&#10;" adj="0,,0" path="m,l61150,r,61238l,61238,,xe" filled="f" strokeweight=".30197mm">
              <v:stroke miterlimit="83231f" joinstyle="miter" endcap="square"/>
              <v:formulas/>
              <v:path arrowok="t" o:connecttype="segments" textboxrect="0,0,61150,61238"/>
            </v:shape>
            <v:shape id="Shape 38765" o:spid="_x0000_s1088" style="position:absolute;left:42397;top:6314;width:611;height:612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8IqMEA&#10;AADcAAAADwAAAGRycy9kb3ducmV2LnhtbERPTWsCMRC9F/wPYQRvNVGhla1RxCKIiqC292Ez3V3c&#10;TLZJ1K2/3ggFb/N4nzOZtbYWF/Khcqxh0FcgiHNnKi40fB2Xr2MQISIbrB2Thj8KMJt2XiaYGXfl&#10;PV0OsRAphEOGGsoYm0zKkJdkMfRdQ5y4H+ctxgR9IY3Hawq3tRwq9SYtVpwaSmxoUVJ+Opyths/t&#10;euc3+fj7FLbvcvkb/G2uNlr3uu38A0SkNj7F/+6VSfPVCB7PpAvk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6fCKjBAAAA3AAAAA8AAAAAAAAAAAAAAAAAmAIAAGRycy9kb3du&#10;cmV2LnhtbFBLBQYAAAAABAAEAPUAAACGAwAAAAA=&#10;" adj="0,,0" path="m,l61151,r,61238l,61238,,e" fillcolor="#606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25" o:spid="_x0000_s1089" style="position:absolute;left:42397;top:6314;width:611;height:612;visibility:visible" coordsize="61150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Al8EA&#10;AADcAAAADwAAAGRycy9kb3ducmV2LnhtbERPTWuDQBC9B/oflgn0lqzapBSTVVohIdfa0vPgTlXc&#10;nRV3a+y/7wYCvc3jfc6xXKwRM02+d6wg3SYgiBune24VfH6cNi8gfEDWaByTgl/yUBYPqyPm2l35&#10;neY6tCKGsM9RQRfCmEvpm44s+q0biSP37SaLIcKplXrCawy3RmZJ8iwt9hwbOhyp6qgZ6h+rYN8/&#10;XerTm5nr7Gs3nM/7tEI2Sj2ul9cDiEBL+Bff3Rcd5yc7uD0TL5D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ygJfBAAAA3AAAAA8AAAAAAAAAAAAAAAAAmAIAAGRycy9kb3du&#10;cmV2LnhtbFBLBQYAAAAABAAEAPUAAACGAwAAAAA=&#10;" adj="0,,0" path="m,l61150,r,61239l,61239,,xe" filled="f" strokeweight=".30197mm">
              <v:stroke miterlimit="83231f" joinstyle="miter" endcap="square"/>
              <v:formulas/>
              <v:path arrowok="t" o:connecttype="segments" textboxrect="0,0,61150,61239"/>
            </v:shape>
            <v:shape id="Shape 38766" o:spid="_x0000_s1090" style="position:absolute;left:42397;top:7892;width:611;height:613;visibility:visible" coordsize="61151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Y/cIA&#10;AADcAAAADwAAAGRycy9kb3ducmV2LnhtbERP3WrCMBS+H/gO4QjejDV14JDOVIpD2M0GVh/g2Bzb&#10;YnOSJVHr2y8DYXfn4/s9q/VoBnElH3rLCuZZDoK4sbrnVsFhv31ZgggRWeNgmRTcKcC6nDytsND2&#10;xju61rEVKYRDgQq6GF0hZWg6Mhgy64gTd7LeYEzQt1J7vKVwM8jXPH+TBntODR062nTUnOuLUfDz&#10;/eWdPxyrD98+N66u5svFZlBqNh2rdxCRxvgvfrg/dZqfL+D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Bj9wgAAANwAAAAPAAAAAAAAAAAAAAAAAJgCAABkcnMvZG93&#10;bnJldi54bWxQSwUGAAAAAAQABAD1AAAAhwMAAAAA&#10;" adj="0,,0" path="m,l61151,r,61239l,61239,,e" fillcolor="#ff8080" stroked="f" strokeweight="0">
              <v:stroke miterlimit="83231f" joinstyle="miter" endcap="square"/>
              <v:formulas/>
              <v:path arrowok="t" o:connecttype="segments" textboxrect="0,0,61151,61239"/>
            </v:shape>
            <v:shape id="Shape 6028" o:spid="_x0000_s1091" style="position:absolute;left:42397;top:7892;width:611;height:613;visibility:visible" coordsize="61150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7e74A&#10;AADcAAAADwAAAGRycy9kb3ducmV2LnhtbERPTYvCMBC9C/6HMII3TXVXkWoUFRSvVvE8NGNbTCal&#10;ydb6742w4G0e73NWm84a0VLjK8cKJuMEBHHudMWFguvlMFqA8AFZo3FMCl7kYbPu91aYavfkM7VZ&#10;KEQMYZ+igjKEOpXS5yVZ9GNXE0fu7hqLIcKmkLrBZwy3Rk6TZC4tVhwbSqxpX1L+yP6sgln1c8oO&#10;O9Nm09vv43icTfbIRqnhoNsuQQTqwlf87z7pOD+Zw+eZeIF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su3u+AAAA3AAAAA8AAAAAAAAAAAAAAAAAmAIAAGRycy9kb3ducmV2&#10;LnhtbFBLBQYAAAAABAAEAPUAAACDAwAAAAA=&#10;" adj="0,,0" path="m,l61150,r,61239l,61239,,xe" filled="f" strokeweight=".30197mm">
              <v:stroke miterlimit="83231f" joinstyle="miter" endcap="square"/>
              <v:formulas/>
              <v:path arrowok="t" o:connecttype="segments" textboxrect="0,0,61150,61239"/>
            </v:shape>
            <v:shape id="Shape 38767" o:spid="_x0000_s1092" style="position:absolute;left:42397;top:9471;width:611;height:612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KtdsMA&#10;AADcAAAADwAAAGRycy9kb3ducmV2LnhtbERPTWvCQBC9F/wPywi91Y0ebEldRYSooFAaPXic7k6T&#10;0OxszK4m/vuuIHibx/uc2aK3tbhS6yvHCsajBASxdqbiQsHxkL19gPAB2WDtmBTcyMNiPniZYWpc&#10;x990zUMhYgj7FBWUITSplF6XZNGPXEMcuV/XWgwRtoU0LXYx3NZykiRTabHi2FBiQ6uS9F9+sQrW&#10;GS/Hetdl5+6UfeW7jb7tf/ZKvQ775SeIQH14ih/urYnzk3e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KtdsMAAADcAAAADwAAAAAAAAAAAAAAAACYAgAAZHJzL2Rv&#10;d25yZXYueG1sUEsFBgAAAAAEAAQA9QAAAIgDAAAAAA==&#10;" adj="0,,0" path="m,l61151,r,61238l,61238,,e" fillcolor="#06c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31" o:spid="_x0000_s1093" style="position:absolute;left:42397;top:9471;width:611;height:612;visibility:visible" coordsize="61150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KksMA&#10;AADcAAAADwAAAGRycy9kb3ducmV2LnhtbESPQW/CMAyF70j8h8hIu0HabkxTISCGBOJKN+1sNV5b&#10;kThVk5Xu38+HSdxsvef3Pm/3k3dqpCF2gQ3kqwwUcR1sx42Bz4/T8g1UTMgWXWAy8EsR9rv5bIul&#10;DXe+0lilRkkIxxINtCn1pdaxbsljXIWeWLTvMHhMsg6NtgPeJdw7XWTZq/bYsTS02NOxpfpW/XgD&#10;6+75Up3e3VgVXy+383mdH5GdMU+L6bABlWhKD/P/9cUKfia08oxMo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+KksMAAADcAAAADwAAAAAAAAAAAAAAAACYAgAAZHJzL2Rv&#10;d25yZXYueG1sUEsFBgAAAAAEAAQA9QAAAIgDAAAAAA==&#10;" adj="0,,0" path="m,l61150,r,61239l,61239,,xe" filled="f" strokeweight=".30197mm">
              <v:stroke miterlimit="83231f" joinstyle="miter" endcap="square"/>
              <v:formulas/>
              <v:path arrowok="t" o:connecttype="segments" textboxrect="0,0,61150,61239"/>
            </v:shape>
            <v:shape id="Shape 38768" o:spid="_x0000_s1094" style="position:absolute;left:42397;top:11050;width:611;height:612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GRMIA&#10;AADcAAAADwAAAGRycy9kb3ducmV2LnhtbERPTWsCMRC9C/6HMEJvmiiluKtRitjSi4duW6i3YTPd&#10;DSaTZRN1++9NoeBtHu9z1tvBO3GhPtrAGuYzBYK4DsZyo+Hz42W6BBETskEXmDT8UoTtZjxaY2nC&#10;ld/pUqVG5BCOJWpoU+pKKWPdksc4Cx1x5n5C7zFl2DfS9HjN4d7JhVJP0qPl3NBiR7uW6lN19hpe&#10;98oOJzrb3ddxXjiuHq07fGv9MBmeVyASDeku/ne/mTxfFfD3TL5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QZEwgAAANwAAAAPAAAAAAAAAAAAAAAAAJgCAABkcnMvZG93&#10;bnJldi54bWxQSwUGAAAAAAQABAD1AAAAhwMAAAAA&#10;" adj="0,,0" path="m,l61151,r,61238l,61238,,e" fillcolor="#ccf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34" o:spid="_x0000_s1095" style="position:absolute;left:42397;top:11050;width:611;height:612;visibility:visible" coordsize="61150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QScMA&#10;AADcAAAADwAAAGRycy9kb3ducmV2LnhtbESPQWvDMAyF74P9B6PBbquTbh0jq1PWQkuvzcbOItaS&#10;EFsOsZum/746DHqTeE/vfVpvZu/URGPsAhvIFxko4jrYjhsDP9/7lw9QMSFbdIHJwJUibMrHhzUW&#10;Nlz4RFOVGiUhHAs00KY0FFrHuiWPcREGYtH+wugxyTo22o54kXDv9DLL3rXHjqWhxYF2LdV9dfYG&#10;Vt3rsdpv3VQtf9/6w2GV75CdMc9P89cnqERzupv/r49W8HPBl2dkAl3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9AQScMAAADcAAAADwAAAAAAAAAAAAAAAACYAgAAZHJzL2Rv&#10;d25yZXYueG1sUEsFBgAAAAAEAAQA9QAAAIgDAAAAAA==&#10;" adj="0,,0" path="m,l61150,r,61239l,61239,,xe" filled="f" strokeweight=".30197mm">
              <v:stroke miterlimit="83231f" joinstyle="miter" endcap="square"/>
              <v:formulas/>
              <v:path arrowok="t" o:connecttype="segments" textboxrect="0,0,61150,61239"/>
            </v:shape>
            <v:shape id="Shape 38769" o:spid="_x0000_s1096" style="position:absolute;left:42397;top:12628;width:611;height:613;visibility:visible" coordsize="61151,6123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+cBr4A&#10;AADcAAAADwAAAGRycy9kb3ducmV2LnhtbERPzWoCMRC+C75DGKE3zaYFka1RVCh6rfoAw2a6Wd1M&#10;liSuq0/fFAre5uP7neV6cK3oKcTGswY1K0AQV940XGs4n76mCxAxIRtsPZOGB0VYr8ajJZbG3/mb&#10;+mOqRQ7hWKIGm1JXShkrSw7jzHfEmfvxwWHKMNTSBLzncNfK96KYS4cN5waLHe0sVdfjzWnY4Rmv&#10;vVTbpz1dTLFXGD66udZvk2HzCSLRkF7if/fB5PlKwd8z+QK5+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ufnAa+AAAA3AAAAA8AAAAAAAAAAAAAAAAAmAIAAGRycy9kb3ducmV2&#10;LnhtbFBLBQYAAAAABAAEAPUAAACDAwAAAAA=&#10;" adj="0,,0" path="m,l61151,r,61238l,61238,,e" fillcolor="navy" stroked="f" strokeweight="0">
              <v:stroke miterlimit="83231f" joinstyle="miter" endcap="square"/>
              <v:formulas/>
              <v:path arrowok="t" o:connecttype="segments" textboxrect="0,0,61151,61238"/>
            </v:shape>
            <v:shape id="Shape 6037" o:spid="_x0000_s1097" style="position:absolute;left:42397;top:12628;width:611;height:613;visibility:visible" coordsize="61150,6123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4rpb8A&#10;AADcAAAADwAAAGRycy9kb3ducmV2LnhtbERPS4vCMBC+C/sfwix407T1wVKNsisoXq2y56EZ22Iy&#10;KU2s9d9vFgRv8/E9Z70drBE9db5xrCCdJiCIS6cbrhRczvvJFwgfkDUax6TgSR62m4/RGnPtHnyi&#10;vgiViCHsc1RQh9DmUvqyJot+6lriyF1dZzFE2FVSd/iI4dbILEmW0mLDsaHGlnY1lbfibhUsmtmx&#10;2P+Yvsh+57fDYZHukI1S48/hewUi0BDe4pf7qOP8NIP/Z+IFcv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TiulvwAAANwAAAAPAAAAAAAAAAAAAAAAAJgCAABkcnMvZG93bnJl&#10;di54bWxQSwUGAAAAAAQABAD1AAAAhAMAAAAA&#10;" adj="0,,0" path="m,l61150,r,61239l,61239,,xe" filled="f" strokeweight=".30197mm">
              <v:stroke miterlimit="83231f" joinstyle="miter" endcap="square"/>
              <v:formulas/>
              <v:path arrowok="t" o:connecttype="segments" textboxrect="0,0,61150,61239"/>
            </v:shape>
            <w10:wrap type="square"/>
          </v:group>
        </w:pict>
      </w:r>
      <w:r w:rsidR="001A3DB0">
        <w:rPr>
          <w:rFonts w:ascii="Arial" w:eastAsia="Arial" w:hAnsi="Arial" w:cs="Arial"/>
          <w:sz w:val="16"/>
        </w:rPr>
        <w:t>сфера промышленности здравоохранение военнослужащие торговля образование домохозяйки предприниматели другие</w:t>
      </w:r>
    </w:p>
    <w:p w:rsidR="001A3DB0" w:rsidRDefault="001A3DB0" w:rsidP="001A3DB0">
      <w:pPr>
        <w:spacing w:after="101" w:line="256" w:lineRule="auto"/>
        <w:ind w:left="1118" w:right="0" w:firstLine="0"/>
        <w:jc w:val="left"/>
      </w:pPr>
    </w:p>
    <w:p w:rsidR="00A643C0" w:rsidRDefault="00A643C0" w:rsidP="001A3DB0">
      <w:pPr>
        <w:ind w:left="1118" w:right="1080" w:firstLine="634"/>
      </w:pPr>
    </w:p>
    <w:p w:rsidR="00A643C0" w:rsidRDefault="00A643C0" w:rsidP="001A3DB0">
      <w:pPr>
        <w:ind w:left="1118" w:right="1080" w:firstLine="634"/>
      </w:pPr>
    </w:p>
    <w:p w:rsidR="001A3DB0" w:rsidRDefault="001A3DB0" w:rsidP="001A3DB0">
      <w:pPr>
        <w:ind w:left="1118" w:right="1080" w:firstLine="634"/>
      </w:pPr>
      <w: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</w:t>
      </w:r>
      <w:proofErr w:type="gramStart"/>
      <w:r>
        <w:t>в первые</w:t>
      </w:r>
      <w:proofErr w:type="gramEnd"/>
      <w:r>
        <w:t xml:space="preserve"> меся</w:t>
      </w:r>
      <w:r w:rsidR="00A643C0">
        <w:t xml:space="preserve">цы после зачисления в МБДОУ </w:t>
      </w:r>
      <w:proofErr w:type="spellStart"/>
      <w:r w:rsidR="00A643C0">
        <w:t>Цдетский</w:t>
      </w:r>
      <w:proofErr w:type="spellEnd"/>
      <w:r w:rsidR="00A643C0">
        <w:t xml:space="preserve"> сад № 75</w:t>
      </w:r>
      <w:r>
        <w:t xml:space="preserve">. </w:t>
      </w:r>
    </w:p>
    <w:p w:rsidR="001A3DB0" w:rsidRDefault="001A3DB0" w:rsidP="001A3DB0">
      <w:pPr>
        <w:spacing w:after="65" w:line="256" w:lineRule="auto"/>
        <w:ind w:left="1751" w:right="0" w:firstLine="0"/>
        <w:jc w:val="left"/>
      </w:pPr>
    </w:p>
    <w:p w:rsidR="001A3DB0" w:rsidRDefault="001A3DB0" w:rsidP="001A3DB0">
      <w:pPr>
        <w:spacing w:after="0" w:line="321" w:lineRule="auto"/>
        <w:ind w:left="4948" w:right="0" w:hanging="3617"/>
        <w:jc w:val="left"/>
      </w:pPr>
      <w:r>
        <w:rPr>
          <w:b/>
        </w:rPr>
        <w:t xml:space="preserve">IV. Оценка </w:t>
      </w:r>
      <w:proofErr w:type="gramStart"/>
      <w:r>
        <w:rPr>
          <w:b/>
        </w:rPr>
        <w:t>функционирования внутренней системы оценки качества образования</w:t>
      </w:r>
      <w:proofErr w:type="gramEnd"/>
    </w:p>
    <w:p w:rsidR="001A3DB0" w:rsidRDefault="001A3DB0" w:rsidP="001A3DB0">
      <w:pPr>
        <w:ind w:left="1228" w:right="770" w:firstLine="709"/>
      </w:pPr>
      <w:r>
        <w:t>В Детском саду утверждено положение о внутренней системе оценки ка</w:t>
      </w:r>
      <w:r w:rsidR="00A643C0">
        <w:t>чества образования от 04.04.2022</w:t>
      </w:r>
      <w:r>
        <w:t xml:space="preserve"> г. Мониторинг качества образо</w:t>
      </w:r>
      <w:r w:rsidR="00A643C0">
        <w:t>вательной деятельности в 2022</w:t>
      </w:r>
      <w:r>
        <w:t xml:space="preserve"> году показал хорошую работу педагогического коллектива по всем показателям. </w:t>
      </w:r>
    </w:p>
    <w:p w:rsidR="001A3DB0" w:rsidRDefault="001A3DB0" w:rsidP="001A3DB0">
      <w:pPr>
        <w:ind w:left="1228" w:right="770" w:firstLine="709"/>
      </w:pPr>
      <w:r>
        <w:t>Состояние здоровья и физического развития воспитанников удовлетворительные. 96 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В теч</w:t>
      </w:r>
      <w:r w:rsidR="00A643C0">
        <w:t xml:space="preserve">ение года воспитанники </w:t>
      </w:r>
      <w:r w:rsidR="00750F9E">
        <w:t>МБДОУ детский</w:t>
      </w:r>
      <w:r w:rsidR="00A643C0">
        <w:t xml:space="preserve"> сад № 75</w:t>
      </w:r>
      <w:r>
        <w:t xml:space="preserve"> успешно участвовали в конкурсах и мероприятиях различного уровня. </w:t>
      </w:r>
    </w:p>
    <w:p w:rsidR="001A3DB0" w:rsidRDefault="00A643C0" w:rsidP="001A3DB0">
      <w:pPr>
        <w:ind w:left="1235" w:right="110"/>
      </w:pPr>
      <w:r>
        <w:t>В период с 19.10.2022 г. по 23.10.2022</w:t>
      </w:r>
      <w:r w:rsidR="001A3DB0">
        <w:t xml:space="preserve"> г. проводилось анкетирование 189 родителей, получены следующие результаты: </w:t>
      </w:r>
    </w:p>
    <w:p w:rsidR="001A3DB0" w:rsidRDefault="001A3DB0" w:rsidP="001A3DB0">
      <w:pPr>
        <w:ind w:left="1235" w:right="647"/>
      </w:pPr>
      <w:r>
        <w:t>− доля получателей услуг, положительно оценивающих доброжелательность и вежливо</w:t>
      </w:r>
      <w:r w:rsidR="00A643C0">
        <w:t>сть работников организации, – 96</w:t>
      </w:r>
      <w:r>
        <w:t xml:space="preserve"> процентов; </w:t>
      </w:r>
    </w:p>
    <w:p w:rsidR="001A3DB0" w:rsidRDefault="001A3DB0" w:rsidP="001A3DB0">
      <w:pPr>
        <w:ind w:left="1235" w:right="110"/>
      </w:pPr>
      <w:r>
        <w:t xml:space="preserve">− доля получателей услуг, удовлетворенных компетентностью работников организации, – 98 процента; </w:t>
      </w:r>
    </w:p>
    <w:p w:rsidR="001A3DB0" w:rsidRDefault="001A3DB0" w:rsidP="001A3DB0">
      <w:pPr>
        <w:ind w:left="1235" w:right="110"/>
      </w:pPr>
      <w:r>
        <w:t>− доля получателей услуг, удовлетворенных материально-технически</w:t>
      </w:r>
      <w:r w:rsidR="00A643C0">
        <w:t>м обеспечением организации, – 98</w:t>
      </w:r>
      <w:r>
        <w:t xml:space="preserve"> процент; </w:t>
      </w:r>
    </w:p>
    <w:p w:rsidR="001A3DB0" w:rsidRDefault="001A3DB0" w:rsidP="001A3DB0">
      <w:pPr>
        <w:ind w:left="1235" w:right="110"/>
      </w:pPr>
      <w:r>
        <w:t xml:space="preserve">−  </w:t>
      </w:r>
      <w:r w:rsidR="00671F5C">
        <w:t>доля получателей услуг, удовлетворенных качеством предоставляемых</w:t>
      </w:r>
      <w:r>
        <w:t xml:space="preserve"> образовательных услуг, – 97 процента; </w:t>
      </w:r>
    </w:p>
    <w:p w:rsidR="001A3DB0" w:rsidRDefault="001A3DB0" w:rsidP="001A3DB0">
      <w:pPr>
        <w:ind w:left="1235" w:right="110"/>
      </w:pPr>
      <w:r>
        <w:t xml:space="preserve">−  </w:t>
      </w:r>
      <w:r w:rsidR="00750F9E">
        <w:t>доля получателей услуг, которые готовы рекомендовать организацию</w:t>
      </w:r>
      <w:r>
        <w:t xml:space="preserve"> родственникам и знакомым, – 98 процента. </w:t>
      </w:r>
    </w:p>
    <w:p w:rsidR="001A3DB0" w:rsidRDefault="001A3DB0" w:rsidP="001A3DB0">
      <w:pPr>
        <w:ind w:left="1228" w:right="110" w:firstLine="708"/>
      </w:pPr>
      <w:r>
        <w:lastRenderedPageBreak/>
        <w:t xml:space="preserve">Анкетирование </w:t>
      </w:r>
      <w:r>
        <w:tab/>
        <w:t xml:space="preserve">родителей </w:t>
      </w:r>
      <w:r>
        <w:tab/>
        <w:t xml:space="preserve">показало </w:t>
      </w:r>
      <w:r>
        <w:tab/>
        <w:t xml:space="preserve">высокую </w:t>
      </w:r>
      <w:r>
        <w:tab/>
        <w:t xml:space="preserve">степень удовлетворенности качеством предоставляемых услуг. </w:t>
      </w:r>
    </w:p>
    <w:p w:rsidR="001A3DB0" w:rsidRDefault="001A3DB0" w:rsidP="001A3DB0">
      <w:pPr>
        <w:spacing w:after="56" w:line="256" w:lineRule="auto"/>
        <w:ind w:left="1928" w:right="0" w:firstLine="0"/>
        <w:jc w:val="left"/>
      </w:pPr>
    </w:p>
    <w:p w:rsidR="001A3DB0" w:rsidRDefault="001A3DB0" w:rsidP="001A3DB0">
      <w:pPr>
        <w:pStyle w:val="1"/>
        <w:tabs>
          <w:tab w:val="center" w:pos="3931"/>
          <w:tab w:val="center" w:pos="6695"/>
        </w:tabs>
        <w:ind w:lef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IV.</w:t>
      </w:r>
      <w:r>
        <w:rPr>
          <w:rFonts w:ascii="Arial" w:eastAsia="Arial" w:hAnsi="Arial" w:cs="Arial"/>
        </w:rPr>
        <w:tab/>
      </w:r>
      <w:r>
        <w:t>Оценка кадрового обеспечения</w:t>
      </w:r>
    </w:p>
    <w:p w:rsidR="001A3DB0" w:rsidRDefault="00750F9E" w:rsidP="001A3DB0">
      <w:pPr>
        <w:ind w:left="1228" w:right="110" w:firstLine="708"/>
      </w:pPr>
      <w:r>
        <w:t>МБДОУ детский</w:t>
      </w:r>
      <w:r w:rsidR="00A643C0">
        <w:t xml:space="preserve"> сад № 75 укомплектован педагогами на </w:t>
      </w:r>
      <w:r w:rsidR="00E71886">
        <w:t xml:space="preserve">100 </w:t>
      </w:r>
      <w:r w:rsidR="001A3DB0">
        <w:t xml:space="preserve">процентов согласно штатному расписанию. </w:t>
      </w:r>
    </w:p>
    <w:p w:rsidR="001A3DB0" w:rsidRDefault="00750F9E" w:rsidP="001A3DB0">
      <w:pPr>
        <w:ind w:left="1228" w:right="766" w:firstLine="708"/>
      </w:pPr>
      <w:r>
        <w:t>В настоящее время коллектив учреждения</w:t>
      </w:r>
      <w:r w:rsidR="00A643C0">
        <w:t xml:space="preserve"> полностью</w:t>
      </w:r>
      <w:r w:rsidR="001A3DB0">
        <w:t xml:space="preserve"> укомплектован административным и вспомогательным персоналом: </w:t>
      </w:r>
    </w:p>
    <w:p w:rsidR="001A3DB0" w:rsidRDefault="001A3DB0" w:rsidP="001A3DB0">
      <w:pPr>
        <w:spacing w:after="73" w:line="256" w:lineRule="auto"/>
        <w:ind w:left="1231" w:right="0" w:hanging="10"/>
        <w:jc w:val="left"/>
      </w:pPr>
      <w:r>
        <w:rPr>
          <w:b/>
        </w:rPr>
        <w:t>Административный состав:</w:t>
      </w:r>
    </w:p>
    <w:p w:rsidR="001A3DB0" w:rsidRDefault="001A3DB0" w:rsidP="001A3DB0">
      <w:pPr>
        <w:numPr>
          <w:ilvl w:val="0"/>
          <w:numId w:val="5"/>
        </w:numPr>
        <w:ind w:left="1947" w:right="110" w:hanging="363"/>
      </w:pPr>
      <w:r>
        <w:t xml:space="preserve">Заведующий – 1 </w:t>
      </w:r>
    </w:p>
    <w:p w:rsidR="001A3DB0" w:rsidRDefault="001A3DB0" w:rsidP="001A3DB0">
      <w:pPr>
        <w:numPr>
          <w:ilvl w:val="0"/>
          <w:numId w:val="5"/>
        </w:numPr>
        <w:ind w:left="1947" w:right="110" w:hanging="363"/>
      </w:pPr>
      <w:r>
        <w:rPr>
          <w:b/>
        </w:rPr>
        <w:t>Педагогический состав:</w:t>
      </w:r>
    </w:p>
    <w:p w:rsidR="001A3DB0" w:rsidRDefault="00C60241" w:rsidP="001A3DB0">
      <w:pPr>
        <w:numPr>
          <w:ilvl w:val="0"/>
          <w:numId w:val="5"/>
        </w:numPr>
        <w:ind w:left="1947" w:right="110" w:hanging="363"/>
      </w:pPr>
      <w:r>
        <w:t>Старший воспитатель – 1</w:t>
      </w:r>
    </w:p>
    <w:p w:rsidR="001A3DB0" w:rsidRDefault="00C60241" w:rsidP="001A3DB0">
      <w:pPr>
        <w:numPr>
          <w:ilvl w:val="0"/>
          <w:numId w:val="5"/>
        </w:numPr>
        <w:ind w:left="1947" w:right="110" w:hanging="363"/>
      </w:pPr>
      <w:r>
        <w:t>Музыкальные руководители – 1</w:t>
      </w:r>
    </w:p>
    <w:p w:rsidR="001A3DB0" w:rsidRDefault="001A3DB0" w:rsidP="001A3DB0">
      <w:pPr>
        <w:numPr>
          <w:ilvl w:val="0"/>
          <w:numId w:val="5"/>
        </w:numPr>
        <w:ind w:left="1947" w:right="110" w:hanging="363"/>
      </w:pPr>
      <w:r>
        <w:t xml:space="preserve">Инструктор по ФК – 1 </w:t>
      </w:r>
    </w:p>
    <w:p w:rsidR="001A3DB0" w:rsidRDefault="00750F9E" w:rsidP="001A3DB0">
      <w:pPr>
        <w:numPr>
          <w:ilvl w:val="0"/>
          <w:numId w:val="5"/>
        </w:numPr>
        <w:ind w:left="1947" w:right="110" w:hanging="363"/>
      </w:pPr>
      <w:r>
        <w:t>Воспитатели – 14</w:t>
      </w:r>
    </w:p>
    <w:p w:rsidR="001A3DB0" w:rsidRDefault="001A3DB0" w:rsidP="001A3DB0">
      <w:pPr>
        <w:spacing w:after="73" w:line="256" w:lineRule="auto"/>
        <w:ind w:left="1374" w:right="0" w:hanging="10"/>
        <w:jc w:val="left"/>
      </w:pPr>
      <w:r>
        <w:rPr>
          <w:b/>
        </w:rPr>
        <w:t xml:space="preserve">Вспомогательный персонал – </w:t>
      </w:r>
      <w:r w:rsidR="00C60241">
        <w:t>15</w:t>
      </w:r>
    </w:p>
    <w:p w:rsidR="001A3DB0" w:rsidRDefault="00C60241" w:rsidP="001A3DB0">
      <w:pPr>
        <w:ind w:left="1361" w:right="595" w:firstLine="708"/>
      </w:pPr>
      <w:r>
        <w:t xml:space="preserve">Воспитатель </w:t>
      </w:r>
      <w:proofErr w:type="spellStart"/>
      <w:r>
        <w:t>Уханева</w:t>
      </w:r>
      <w:proofErr w:type="spellEnd"/>
      <w:r>
        <w:t xml:space="preserve"> Ольга Валентиновна</w:t>
      </w:r>
      <w:r w:rsidR="001A3DB0">
        <w:t xml:space="preserve"> имеет звание «Почетный работник общего образо</w:t>
      </w:r>
      <w:r>
        <w:t>вания», музыкал</w:t>
      </w:r>
      <w:r w:rsidR="00750F9E">
        <w:t>ь</w:t>
      </w:r>
      <w:r>
        <w:t xml:space="preserve">ный руководитель </w:t>
      </w:r>
      <w:proofErr w:type="spellStart"/>
      <w:r>
        <w:t>Быкодорова</w:t>
      </w:r>
      <w:proofErr w:type="spellEnd"/>
      <w:r>
        <w:t xml:space="preserve"> И.М. </w:t>
      </w:r>
      <w:r w:rsidR="001A3DB0">
        <w:t xml:space="preserve"> награждена почетной грамотой Министерства образования, науки и молодежной политики Краснодарского края. </w:t>
      </w:r>
    </w:p>
    <w:p w:rsidR="001A3DB0" w:rsidRDefault="00C60241" w:rsidP="001A3DB0">
      <w:pPr>
        <w:spacing w:after="0" w:line="321" w:lineRule="auto"/>
        <w:ind w:left="1371" w:right="0" w:hanging="10"/>
        <w:jc w:val="left"/>
      </w:pPr>
      <w:r>
        <w:rPr>
          <w:b/>
        </w:rPr>
        <w:t xml:space="preserve">Контингент педагогов в </w:t>
      </w:r>
      <w:r w:rsidR="00750F9E">
        <w:rPr>
          <w:b/>
        </w:rPr>
        <w:t>МБДОУ детский</w:t>
      </w:r>
      <w:r>
        <w:rPr>
          <w:b/>
        </w:rPr>
        <w:t xml:space="preserve"> сад № 75</w:t>
      </w:r>
      <w:r w:rsidR="001A3DB0">
        <w:rPr>
          <w:b/>
        </w:rPr>
        <w:t xml:space="preserve"> распределятся следующим образом:</w:t>
      </w:r>
    </w:p>
    <w:p w:rsidR="001A3DB0" w:rsidRDefault="001A3DB0" w:rsidP="001A3DB0">
      <w:pPr>
        <w:spacing w:after="73" w:line="256" w:lineRule="auto"/>
        <w:ind w:left="1371" w:right="0" w:hanging="10"/>
        <w:jc w:val="left"/>
      </w:pPr>
      <w:r>
        <w:rPr>
          <w:b/>
        </w:rPr>
        <w:t>Профессиональный уровень педагогов:</w:t>
      </w:r>
    </w:p>
    <w:p w:rsidR="001062C2" w:rsidRDefault="001062C2" w:rsidP="001A3DB0">
      <w:pPr>
        <w:spacing w:after="73" w:line="256" w:lineRule="auto"/>
        <w:ind w:left="1371" w:right="0" w:hanging="10"/>
        <w:jc w:val="left"/>
      </w:pPr>
    </w:p>
    <w:p w:rsidR="001062C2" w:rsidRDefault="001062C2" w:rsidP="001A3DB0">
      <w:pPr>
        <w:spacing w:after="73" w:line="256" w:lineRule="auto"/>
        <w:ind w:left="1371" w:right="0" w:hanging="10"/>
        <w:jc w:val="left"/>
      </w:pPr>
    </w:p>
    <w:p w:rsidR="00C60241" w:rsidRPr="001B4DDA" w:rsidRDefault="00C60241" w:rsidP="00C60241">
      <w:pPr>
        <w:jc w:val="center"/>
        <w:rPr>
          <w:color w:val="0000FF"/>
        </w:rPr>
      </w:pPr>
      <w:r w:rsidRPr="001B4DDA">
        <w:rPr>
          <w:color w:val="0000FF"/>
        </w:rPr>
        <w:t>Образование педагогов в сравнении с прошлым годом: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2"/>
        <w:gridCol w:w="3672"/>
        <w:gridCol w:w="3672"/>
        <w:gridCol w:w="3672"/>
      </w:tblGrid>
      <w:tr w:rsidR="00C60241" w:rsidRPr="001B4DDA" w:rsidTr="00C60241"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4DDA">
              <w:rPr>
                <w:b/>
                <w:lang w:eastAsia="en-US"/>
              </w:rPr>
              <w:t>Высшее образование</w:t>
            </w:r>
          </w:p>
        </w:tc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1B4DDA">
              <w:rPr>
                <w:b/>
                <w:lang w:eastAsia="en-US"/>
              </w:rPr>
              <w:t>Средне-специальное</w:t>
            </w:r>
            <w:proofErr w:type="spellEnd"/>
            <w:r w:rsidRPr="001B4DDA">
              <w:rPr>
                <w:b/>
                <w:lang w:eastAsia="en-US"/>
              </w:rPr>
              <w:t xml:space="preserve"> образование</w:t>
            </w:r>
          </w:p>
        </w:tc>
      </w:tr>
      <w:tr w:rsidR="00C60241" w:rsidRPr="001B4DDA" w:rsidTr="00C6024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  <w:r w:rsidRPr="001B4DDA">
              <w:rPr>
                <w:lang w:eastAsia="en-US"/>
              </w:rPr>
              <w:t xml:space="preserve"> </w:t>
            </w:r>
            <w:proofErr w:type="spellStart"/>
            <w:r w:rsidRPr="001B4DDA">
              <w:rPr>
                <w:lang w:eastAsia="en-US"/>
              </w:rPr>
              <w:t>уч</w:t>
            </w:r>
            <w:proofErr w:type="gramStart"/>
            <w:r w:rsidRPr="001B4DDA">
              <w:rPr>
                <w:lang w:eastAsia="en-US"/>
              </w:rPr>
              <w:t>.г</w:t>
            </w:r>
            <w:proofErr w:type="gramEnd"/>
            <w:r w:rsidRPr="001B4DDA">
              <w:rPr>
                <w:lang w:eastAsia="en-US"/>
              </w:rPr>
              <w:t>од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 w:rsidRPr="001B4DDA">
              <w:rPr>
                <w:lang w:eastAsia="en-US"/>
              </w:rPr>
              <w:t>2</w:t>
            </w:r>
            <w:r>
              <w:rPr>
                <w:lang w:eastAsia="en-US"/>
              </w:rPr>
              <w:t>021-2022</w:t>
            </w:r>
            <w:r w:rsidRPr="001B4DDA">
              <w:rPr>
                <w:lang w:eastAsia="en-US"/>
              </w:rPr>
              <w:t xml:space="preserve"> </w:t>
            </w:r>
            <w:proofErr w:type="spellStart"/>
            <w:r w:rsidRPr="001B4DDA">
              <w:rPr>
                <w:lang w:eastAsia="en-US"/>
              </w:rPr>
              <w:t>уч</w:t>
            </w:r>
            <w:proofErr w:type="gramStart"/>
            <w:r w:rsidRPr="001B4DDA">
              <w:rPr>
                <w:lang w:eastAsia="en-US"/>
              </w:rPr>
              <w:t>.г</w:t>
            </w:r>
            <w:proofErr w:type="gramEnd"/>
            <w:r w:rsidRPr="001B4DDA">
              <w:rPr>
                <w:lang w:eastAsia="en-US"/>
              </w:rPr>
              <w:t>од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2020- 2021</w:t>
            </w:r>
            <w:r w:rsidRPr="001B4DDA">
              <w:rPr>
                <w:lang w:eastAsia="en-US"/>
              </w:rPr>
              <w:t xml:space="preserve"> </w:t>
            </w:r>
            <w:proofErr w:type="spellStart"/>
            <w:r w:rsidRPr="001B4DDA">
              <w:rPr>
                <w:lang w:eastAsia="en-US"/>
              </w:rPr>
              <w:t>уч</w:t>
            </w:r>
            <w:proofErr w:type="gramStart"/>
            <w:r w:rsidRPr="001B4DDA">
              <w:rPr>
                <w:lang w:eastAsia="en-US"/>
              </w:rPr>
              <w:t>.г</w:t>
            </w:r>
            <w:proofErr w:type="gramEnd"/>
            <w:r w:rsidRPr="001B4DDA">
              <w:rPr>
                <w:lang w:eastAsia="en-US"/>
              </w:rPr>
              <w:t>од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2021-2022</w:t>
            </w:r>
            <w:r w:rsidRPr="001B4DDA">
              <w:rPr>
                <w:lang w:eastAsia="en-US"/>
              </w:rPr>
              <w:t xml:space="preserve"> </w:t>
            </w:r>
            <w:proofErr w:type="spellStart"/>
            <w:r w:rsidRPr="001B4DDA">
              <w:rPr>
                <w:lang w:eastAsia="en-US"/>
              </w:rPr>
              <w:t>уч</w:t>
            </w:r>
            <w:proofErr w:type="gramStart"/>
            <w:r w:rsidRPr="001B4DDA">
              <w:rPr>
                <w:lang w:eastAsia="en-US"/>
              </w:rPr>
              <w:t>.г</w:t>
            </w:r>
            <w:proofErr w:type="gramEnd"/>
            <w:r w:rsidRPr="001B4DDA">
              <w:rPr>
                <w:lang w:eastAsia="en-US"/>
              </w:rPr>
              <w:t>од</w:t>
            </w:r>
            <w:proofErr w:type="spellEnd"/>
          </w:p>
        </w:tc>
      </w:tr>
      <w:tr w:rsidR="00C60241" w:rsidRPr="001B4DDA" w:rsidTr="00C6024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1062C2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1062C2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C60241" w:rsidRPr="001B4DDA" w:rsidTr="00C60241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750F9E" w:rsidP="00C60241">
            <w:pPr>
              <w:spacing w:line="276" w:lineRule="auto"/>
              <w:jc w:val="center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  <w:t>33</w:t>
            </w:r>
            <w:r w:rsidR="00C60241" w:rsidRPr="001B4DDA">
              <w:rPr>
                <w:highlight w:val="cyan"/>
                <w:lang w:eastAsia="en-US"/>
              </w:rPr>
              <w:t>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1062C2" w:rsidP="00C60241">
            <w:pPr>
              <w:spacing w:line="276" w:lineRule="auto"/>
              <w:jc w:val="center"/>
              <w:rPr>
                <w:highlight w:val="cyan"/>
                <w:lang w:eastAsia="en-US"/>
              </w:rPr>
            </w:pPr>
            <w:r>
              <w:rPr>
                <w:highlight w:val="cyan"/>
                <w:lang w:eastAsia="en-US"/>
              </w:rPr>
              <w:t>18</w:t>
            </w:r>
            <w:r w:rsidR="00C60241" w:rsidRPr="001B4DDA">
              <w:rPr>
                <w:highlight w:val="cyan"/>
                <w:lang w:eastAsia="en-US"/>
              </w:rPr>
              <w:t xml:space="preserve"> 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highlight w:val="cyan"/>
                <w:lang w:eastAsia="en-US"/>
              </w:rPr>
              <w:t>6</w:t>
            </w:r>
            <w:r w:rsidR="00750F9E">
              <w:rPr>
                <w:highlight w:val="cyan"/>
                <w:lang w:eastAsia="en-US"/>
              </w:rPr>
              <w:t>7</w:t>
            </w:r>
            <w:r w:rsidRPr="001B4DDA">
              <w:rPr>
                <w:highlight w:val="cyan"/>
                <w:lang w:eastAsia="en-US"/>
              </w:rPr>
              <w:t>%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C60241" w:rsidP="00C60241">
            <w:pPr>
              <w:spacing w:line="276" w:lineRule="auto"/>
              <w:jc w:val="center"/>
              <w:rPr>
                <w:lang w:eastAsia="en-US"/>
              </w:rPr>
            </w:pPr>
            <w:r w:rsidRPr="001B4DDA">
              <w:rPr>
                <w:highlight w:val="cyan"/>
                <w:lang w:eastAsia="en-US"/>
              </w:rPr>
              <w:t>6</w:t>
            </w:r>
            <w:r w:rsidR="00750F9E">
              <w:rPr>
                <w:highlight w:val="cyan"/>
                <w:lang w:eastAsia="en-US"/>
              </w:rPr>
              <w:t>5</w:t>
            </w:r>
            <w:r w:rsidRPr="001B4DDA">
              <w:rPr>
                <w:highlight w:val="cyan"/>
                <w:lang w:eastAsia="en-US"/>
              </w:rPr>
              <w:t xml:space="preserve"> %</w:t>
            </w:r>
          </w:p>
        </w:tc>
      </w:tr>
    </w:tbl>
    <w:p w:rsidR="00C60241" w:rsidRPr="001B4DDA" w:rsidRDefault="00C60241" w:rsidP="00C60241">
      <w:pPr>
        <w:ind w:firstLine="708"/>
      </w:pPr>
      <w:r w:rsidRPr="001B4DDA">
        <w:t>На сегодняшний день все сотрудники детского сада имеют специальное образование.</w:t>
      </w:r>
    </w:p>
    <w:p w:rsidR="00C60241" w:rsidRPr="001B4DDA" w:rsidRDefault="00C60241" w:rsidP="00C60241">
      <w:pPr>
        <w:ind w:left="360"/>
        <w:jc w:val="center"/>
        <w:rPr>
          <w:color w:val="0000FF"/>
        </w:rPr>
      </w:pPr>
      <w:r w:rsidRPr="001B4DDA">
        <w:rPr>
          <w:color w:val="0000FF"/>
        </w:rPr>
        <w:t>Стаж педагогической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9"/>
        <w:gridCol w:w="3643"/>
      </w:tblGrid>
      <w:tr w:rsidR="001062C2" w:rsidRPr="001B4DDA" w:rsidTr="001062C2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2" w:rsidRPr="001B4DDA" w:rsidRDefault="001062C2" w:rsidP="00C602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B4DDA">
              <w:rPr>
                <w:b/>
                <w:lang w:eastAsia="en-US"/>
              </w:rPr>
              <w:t>До 5 лет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2" w:rsidRPr="001B4DDA" w:rsidRDefault="001062C2" w:rsidP="00C602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Более 30</w:t>
            </w:r>
            <w:r w:rsidRPr="001B4DDA">
              <w:rPr>
                <w:b/>
                <w:lang w:eastAsia="en-US"/>
              </w:rPr>
              <w:t xml:space="preserve"> лет</w:t>
            </w:r>
          </w:p>
        </w:tc>
      </w:tr>
      <w:tr w:rsidR="001062C2" w:rsidRPr="001B4DDA" w:rsidTr="001062C2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2" w:rsidRPr="001B4DDA" w:rsidRDefault="001062C2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2C2" w:rsidRPr="001B4DDA" w:rsidRDefault="001062C2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062C2" w:rsidRPr="001B4DDA" w:rsidTr="001062C2"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062C2" w:rsidRPr="001B4DDA" w:rsidRDefault="001062C2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  <w:r w:rsidRPr="001B4DDA">
              <w:rPr>
                <w:lang w:eastAsia="en-US"/>
              </w:rPr>
              <w:t xml:space="preserve"> %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1062C2" w:rsidRPr="001B4DDA" w:rsidRDefault="001062C2" w:rsidP="00C602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1B4DDA">
              <w:rPr>
                <w:lang w:eastAsia="en-US"/>
              </w:rPr>
              <w:t xml:space="preserve"> %</w:t>
            </w:r>
          </w:p>
        </w:tc>
      </w:tr>
    </w:tbl>
    <w:p w:rsidR="00C60241" w:rsidRPr="001B4DDA" w:rsidRDefault="00C60241" w:rsidP="00C60241">
      <w:pPr>
        <w:rPr>
          <w:color w:val="0000FF"/>
        </w:rPr>
      </w:pPr>
      <w:r w:rsidRPr="001B4DDA">
        <w:rPr>
          <w:color w:val="0000FF"/>
        </w:rPr>
        <w:t>Уровень квалификации педагогов:</w:t>
      </w:r>
    </w:p>
    <w:p w:rsidR="00C60241" w:rsidRPr="001B4DDA" w:rsidRDefault="00C60241" w:rsidP="00C60241">
      <w:pPr>
        <w:jc w:val="center"/>
        <w:rPr>
          <w:color w:val="0000FF"/>
        </w:rPr>
      </w:pPr>
    </w:p>
    <w:tbl>
      <w:tblPr>
        <w:tblStyle w:val="a6"/>
        <w:tblW w:w="14832" w:type="dxa"/>
        <w:tblLook w:val="01E0"/>
      </w:tblPr>
      <w:tblGrid>
        <w:gridCol w:w="1751"/>
        <w:gridCol w:w="2213"/>
        <w:gridCol w:w="2268"/>
        <w:gridCol w:w="2639"/>
        <w:gridCol w:w="2606"/>
        <w:gridCol w:w="3154"/>
        <w:gridCol w:w="201"/>
      </w:tblGrid>
      <w:tr w:rsidR="00C60241" w:rsidRPr="001B4DDA" w:rsidTr="00C60241">
        <w:trPr>
          <w:gridAfter w:val="1"/>
          <w:wAfter w:w="201" w:type="dxa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</w:p>
          <w:p w:rsidR="00C60241" w:rsidRPr="001B4DDA" w:rsidRDefault="00C60241" w:rsidP="00C60241">
            <w:pPr>
              <w:jc w:val="center"/>
              <w:rPr>
                <w:b/>
                <w:lang w:eastAsia="en-US"/>
              </w:rPr>
            </w:pPr>
            <w:r w:rsidRPr="001B4DDA">
              <w:rPr>
                <w:b/>
                <w:lang w:eastAsia="en-US"/>
              </w:rPr>
              <w:t>Без категории</w:t>
            </w:r>
          </w:p>
        </w:tc>
        <w:tc>
          <w:tcPr>
            <w:tcW w:w="4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</w:p>
          <w:p w:rsidR="00C60241" w:rsidRPr="001B4DDA" w:rsidRDefault="00C60241" w:rsidP="00C60241">
            <w:pPr>
              <w:jc w:val="center"/>
              <w:rPr>
                <w:b/>
                <w:lang w:eastAsia="en-US"/>
              </w:rPr>
            </w:pPr>
            <w:r w:rsidRPr="001B4DDA">
              <w:rPr>
                <w:b/>
                <w:lang w:eastAsia="en-US"/>
              </w:rPr>
              <w:t>1 категория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</w:p>
          <w:p w:rsidR="00C60241" w:rsidRPr="001B4DDA" w:rsidRDefault="00C60241" w:rsidP="00C60241">
            <w:pPr>
              <w:jc w:val="center"/>
              <w:rPr>
                <w:b/>
                <w:lang w:eastAsia="en-US"/>
              </w:rPr>
            </w:pPr>
            <w:r w:rsidRPr="001B4DDA">
              <w:rPr>
                <w:b/>
                <w:lang w:eastAsia="en-US"/>
              </w:rPr>
              <w:t>Высшая категория</w:t>
            </w:r>
          </w:p>
        </w:tc>
      </w:tr>
      <w:tr w:rsidR="00C60241" w:rsidRPr="001B4DDA" w:rsidTr="00C6024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</w:p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 w:rsidRPr="001B4DDA">
              <w:rPr>
                <w:lang w:eastAsia="en-US"/>
              </w:rPr>
              <w:t>учебный год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2021-2022</w:t>
            </w:r>
          </w:p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 w:rsidRPr="001B4DDA">
              <w:rPr>
                <w:lang w:eastAsia="en-US"/>
              </w:rPr>
              <w:t>учебный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2020-2021</w:t>
            </w:r>
            <w:r w:rsidRPr="001B4DDA">
              <w:rPr>
                <w:lang w:eastAsia="en-US"/>
              </w:rPr>
              <w:t xml:space="preserve"> учебный год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rPr>
                <w:lang w:eastAsia="en-US"/>
              </w:rPr>
            </w:pPr>
            <w:r>
              <w:rPr>
                <w:lang w:eastAsia="en-US"/>
              </w:rPr>
              <w:t>2021-2022</w:t>
            </w:r>
            <w:r w:rsidRPr="001B4DDA">
              <w:rPr>
                <w:lang w:eastAsia="en-US"/>
              </w:rPr>
              <w:t xml:space="preserve"> учебный год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2020- 2021</w:t>
            </w:r>
            <w:r w:rsidRPr="001B4DDA">
              <w:rPr>
                <w:lang w:eastAsia="en-US"/>
              </w:rPr>
              <w:t xml:space="preserve"> учебный год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Default="00C60241" w:rsidP="00C60241">
            <w:pPr>
              <w:rPr>
                <w:lang w:eastAsia="en-US"/>
              </w:rPr>
            </w:pPr>
            <w:r w:rsidRPr="001B4DDA">
              <w:rPr>
                <w:lang w:eastAsia="en-US"/>
              </w:rPr>
              <w:t>2</w:t>
            </w:r>
            <w:r>
              <w:rPr>
                <w:lang w:eastAsia="en-US"/>
              </w:rPr>
              <w:t>021-2022</w:t>
            </w:r>
          </w:p>
          <w:p w:rsidR="00C60241" w:rsidRPr="001B4DDA" w:rsidRDefault="00C60241" w:rsidP="00C60241">
            <w:pPr>
              <w:rPr>
                <w:lang w:eastAsia="en-US"/>
              </w:rPr>
            </w:pPr>
            <w:r w:rsidRPr="001B4DDA">
              <w:rPr>
                <w:lang w:eastAsia="en-US"/>
              </w:rPr>
              <w:t>учебный год</w:t>
            </w:r>
          </w:p>
        </w:tc>
      </w:tr>
      <w:tr w:rsidR="00C60241" w:rsidRPr="001B4DDA" w:rsidTr="00C6024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1062C2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1062C2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1062C2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 w:rsidRPr="001B4DDA">
              <w:rPr>
                <w:lang w:eastAsia="en-US"/>
              </w:rPr>
              <w:t>1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41" w:rsidRPr="001B4DDA" w:rsidRDefault="00C60241" w:rsidP="00C60241">
            <w:pPr>
              <w:jc w:val="center"/>
              <w:rPr>
                <w:lang w:eastAsia="en-US"/>
              </w:rPr>
            </w:pPr>
            <w:r w:rsidRPr="001B4DDA">
              <w:rPr>
                <w:lang w:eastAsia="en-US"/>
              </w:rPr>
              <w:t>1</w:t>
            </w:r>
          </w:p>
        </w:tc>
      </w:tr>
      <w:tr w:rsidR="00C60241" w:rsidRPr="001B4DDA" w:rsidTr="00C60241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671F5C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750F9E">
              <w:rPr>
                <w:lang w:eastAsia="en-US"/>
              </w:rPr>
              <w:t>0</w:t>
            </w:r>
            <w:r w:rsidR="00C60241" w:rsidRPr="001B4DDA">
              <w:rPr>
                <w:lang w:eastAsia="en-US"/>
              </w:rPr>
              <w:t xml:space="preserve"> %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671F5C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C60241" w:rsidRPr="001B4DDA">
              <w:rPr>
                <w:lang w:eastAsia="en-US"/>
              </w:rPr>
              <w:t xml:space="preserve">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1062C2" w:rsidP="001062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C60241" w:rsidRPr="001B4DDA">
              <w:rPr>
                <w:lang w:eastAsia="en-US"/>
              </w:rPr>
              <w:t xml:space="preserve"> %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1062C2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C60241" w:rsidRPr="001B4DDA">
              <w:rPr>
                <w:lang w:eastAsia="en-US"/>
              </w:rPr>
              <w:t xml:space="preserve"> %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671F5C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C60241" w:rsidRPr="001B4DDA">
              <w:rPr>
                <w:lang w:eastAsia="en-US"/>
              </w:rPr>
              <w:t xml:space="preserve"> %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C60241" w:rsidRPr="001B4DDA" w:rsidRDefault="001062C2" w:rsidP="00C602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60241" w:rsidRPr="001B4DDA">
              <w:rPr>
                <w:lang w:eastAsia="en-US"/>
              </w:rPr>
              <w:t xml:space="preserve"> %</w:t>
            </w:r>
          </w:p>
        </w:tc>
      </w:tr>
    </w:tbl>
    <w:p w:rsidR="001A3DB0" w:rsidRDefault="001A3DB0" w:rsidP="001A3DB0">
      <w:pPr>
        <w:spacing w:after="42" w:line="256" w:lineRule="auto"/>
        <w:ind w:left="1414" w:right="0" w:firstLine="0"/>
        <w:jc w:val="left"/>
      </w:pPr>
    </w:p>
    <w:p w:rsidR="001A3DB0" w:rsidRDefault="001A3DB0" w:rsidP="001A3DB0">
      <w:pPr>
        <w:spacing w:after="0" w:line="256" w:lineRule="auto"/>
        <w:ind w:left="1414" w:right="0" w:firstLine="0"/>
        <w:jc w:val="left"/>
        <w:rPr>
          <w:b/>
        </w:rPr>
      </w:pPr>
    </w:p>
    <w:p w:rsidR="00671F5C" w:rsidRDefault="00671F5C" w:rsidP="001A3DB0">
      <w:pPr>
        <w:spacing w:after="0" w:line="256" w:lineRule="auto"/>
        <w:ind w:left="1414" w:right="0" w:firstLine="0"/>
        <w:jc w:val="left"/>
        <w:rPr>
          <w:b/>
        </w:rPr>
      </w:pPr>
    </w:p>
    <w:p w:rsidR="00671F5C" w:rsidRDefault="00671F5C" w:rsidP="001A3DB0">
      <w:pPr>
        <w:spacing w:after="0" w:line="256" w:lineRule="auto"/>
        <w:ind w:left="1414" w:right="0" w:firstLine="0"/>
        <w:jc w:val="left"/>
      </w:pPr>
    </w:p>
    <w:p w:rsidR="001A3DB0" w:rsidRDefault="001A3DB0" w:rsidP="001A3DB0">
      <w:pPr>
        <w:spacing w:after="0" w:line="256" w:lineRule="auto"/>
        <w:ind w:left="1424" w:right="0" w:hanging="10"/>
        <w:jc w:val="left"/>
      </w:pPr>
      <w:r>
        <w:rPr>
          <w:b/>
        </w:rPr>
        <w:t>Прошли обучение на курсах повышения квалификации:</w:t>
      </w:r>
    </w:p>
    <w:p w:rsidR="001A3DB0" w:rsidRDefault="00C60241" w:rsidP="00C60241">
      <w:pPr>
        <w:spacing w:after="0" w:line="256" w:lineRule="auto"/>
        <w:ind w:left="1424" w:right="0" w:hanging="10"/>
        <w:jc w:val="left"/>
      </w:pPr>
      <w:r>
        <w:t xml:space="preserve">100 % педагогических </w:t>
      </w:r>
      <w:proofErr w:type="gramStart"/>
      <w:r>
        <w:t>работниках</w:t>
      </w:r>
      <w:proofErr w:type="gramEnd"/>
      <w:r>
        <w:t xml:space="preserve"> имеют курсы повышения квалификации. 45 % педагогических работников прошли проблемные курсы по различным направлениям: «Финансовая грамотность», «Программа ФОП ДОУ»</w:t>
      </w:r>
    </w:p>
    <w:p w:rsidR="001A3DB0" w:rsidRDefault="00E71886" w:rsidP="001A3DB0">
      <w:pPr>
        <w:ind w:left="1228" w:right="1187" w:firstLine="708"/>
      </w:pPr>
      <w:r>
        <w:t>Для</w:t>
      </w:r>
      <w:r w:rsidR="001A3DB0">
        <w:t xml:space="preserve"> обеспечения  профессионального  и  личностного  роста  педагогов в детском саду созданы все социально-психологические условия с учетом индивидуальных и возрастных особенностей педагогов. В настоящее время в учреждении создан коллектив единомышленников, который совместными усилиями старается добиваться успеха и реальных результатов. Одним из важных условий достижения эффективности результатов является сформированная у педагогов потребность в постоянном профессиональном росте. Педагоги ДОУ постоянно повышают уровень своего профессионального мас</w:t>
      </w:r>
      <w:r>
        <w:t xml:space="preserve">терства в процессе обучения на </w:t>
      </w:r>
      <w:r w:rsidR="001A3DB0">
        <w:t xml:space="preserve">проблемных курсах, курсах повышения квалификации, методических объединениях города, и обменом практического опыта с коллегами, обучаясь в СПО и ВУЗ, участвуя в работе творческих групп детского сада и города. </w:t>
      </w:r>
    </w:p>
    <w:p w:rsidR="001A3DB0" w:rsidRDefault="001A3DB0" w:rsidP="001A3DB0">
      <w:pPr>
        <w:ind w:left="1228" w:right="1188" w:firstLine="708"/>
      </w:pPr>
      <w:r>
        <w:t xml:space="preserve"> 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>
        <w:t>саморазвиваются</w:t>
      </w:r>
      <w:proofErr w:type="spellEnd"/>
      <w:r>
        <w:t xml:space="preserve">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1A3DB0" w:rsidRDefault="001A3DB0" w:rsidP="00E71886">
      <w:pPr>
        <w:spacing w:after="0" w:line="256" w:lineRule="auto"/>
        <w:ind w:left="0" w:right="0" w:firstLine="0"/>
        <w:jc w:val="left"/>
      </w:pPr>
    </w:p>
    <w:p w:rsidR="001A3DB0" w:rsidRDefault="001A3DB0" w:rsidP="001A3DB0">
      <w:pPr>
        <w:spacing w:after="0" w:line="333" w:lineRule="auto"/>
        <w:ind w:left="5134" w:right="0" w:hanging="3550"/>
        <w:jc w:val="left"/>
      </w:pPr>
      <w:proofErr w:type="spellStart"/>
      <w:r>
        <w:rPr>
          <w:b/>
        </w:rPr>
        <w:t>V.Оценка</w:t>
      </w:r>
      <w:proofErr w:type="spellEnd"/>
      <w:r>
        <w:rPr>
          <w:b/>
        </w:rPr>
        <w:t xml:space="preserve"> учебно-методического и библиотечно-информационного обеспечения</w:t>
      </w:r>
    </w:p>
    <w:p w:rsidR="001A3DB0" w:rsidRDefault="00E71886" w:rsidP="001A3DB0">
      <w:pPr>
        <w:ind w:left="1228" w:right="764" w:firstLine="705"/>
      </w:pPr>
      <w:r>
        <w:t>В МБДОУ детский чад № 75</w:t>
      </w:r>
      <w:r w:rsidR="001A3DB0">
        <w:t xml:space="preserve">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</w:t>
      </w:r>
      <w:r w:rsidR="001A3DB0">
        <w:lastRenderedPageBreak/>
        <w:t xml:space="preserve">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</w:t>
      </w:r>
      <w:proofErr w:type="spellStart"/>
      <w:proofErr w:type="gramStart"/>
      <w:r w:rsidR="001A3DB0">
        <w:t>воспитательно</w:t>
      </w:r>
      <w:proofErr w:type="spellEnd"/>
      <w:r w:rsidR="001A3DB0">
        <w:t>- образовательной</w:t>
      </w:r>
      <w:proofErr w:type="gramEnd"/>
      <w:r w:rsidR="001A3DB0">
        <w:t xml:space="preserve"> работы в соответствии с обязательной частью ООП. </w:t>
      </w:r>
    </w:p>
    <w:p w:rsidR="001A3DB0" w:rsidRDefault="001A3DB0" w:rsidP="001A3DB0">
      <w:pPr>
        <w:ind w:left="1228" w:right="766" w:firstLine="707"/>
      </w:pPr>
      <w:r>
        <w:t>Оборудование и оснащение методического кабинета достаточн</w:t>
      </w:r>
      <w:r w:rsidR="00E71886">
        <w:t>о для реализации образовательной</w:t>
      </w:r>
      <w:r>
        <w:t xml:space="preserve"> программ</w:t>
      </w:r>
      <w:r w:rsidR="00E71886">
        <w:t>ы</w:t>
      </w:r>
      <w:r>
        <w:t xml:space="preserve">. В методическом кабинете созданы условия для возможности организации совместной деятельности педагогов. Кабинет оснащен техническими средствами и компьютерным оборудованием. </w:t>
      </w:r>
    </w:p>
    <w:p w:rsidR="001A3DB0" w:rsidRDefault="001A3DB0" w:rsidP="001A3DB0">
      <w:pPr>
        <w:ind w:left="1235" w:right="769"/>
      </w:pPr>
      <w:r>
        <w:t>Инфо</w:t>
      </w:r>
      <w:r w:rsidR="00E71886">
        <w:t>рмационное обеспечение МБДОУ детский сад № 75</w:t>
      </w:r>
      <w:r>
        <w:t xml:space="preserve"> включает: − информационно-телекоммуникацио</w:t>
      </w:r>
      <w:r w:rsidR="00E71886">
        <w:t xml:space="preserve">нное оборудование </w:t>
      </w:r>
    </w:p>
    <w:p w:rsidR="001A3DB0" w:rsidRDefault="001A3DB0" w:rsidP="001A3DB0">
      <w:pPr>
        <w:ind w:left="1235" w:right="662"/>
      </w:pPr>
      <w:r>
        <w:t xml:space="preserve">− программное обеспечение – позволяет работать с текстовыми редакторами, </w:t>
      </w:r>
      <w:proofErr w:type="spellStart"/>
      <w:r>
        <w:t>интернет-ресурсами</w:t>
      </w:r>
      <w:proofErr w:type="spellEnd"/>
      <w:r>
        <w:t>, фото-, видеоматериалами, графи</w:t>
      </w:r>
      <w:r w:rsidR="00E71886">
        <w:t>ческими редакторами. В МБДОУ детский сад № 75</w:t>
      </w:r>
      <w:r>
        <w:t xml:space="preserve"> учебно-методическое и информационное обеспечение достаточное для организации образовательной деятельности и эффект</w:t>
      </w:r>
      <w:r w:rsidR="00E71886">
        <w:t>ивной реализации образовательной</w:t>
      </w:r>
      <w:r>
        <w:t xml:space="preserve"> программ</w:t>
      </w:r>
      <w:r w:rsidR="00E71886">
        <w:t>ы</w:t>
      </w:r>
      <w:r>
        <w:t xml:space="preserve">. </w:t>
      </w:r>
    </w:p>
    <w:p w:rsidR="001A3DB0" w:rsidRDefault="001A3DB0" w:rsidP="001A3DB0">
      <w:pPr>
        <w:spacing w:after="57" w:line="256" w:lineRule="auto"/>
        <w:ind w:left="1242" w:right="0" w:firstLine="0"/>
        <w:jc w:val="left"/>
      </w:pPr>
    </w:p>
    <w:p w:rsidR="001A3DB0" w:rsidRDefault="001A3DB0" w:rsidP="001A3DB0">
      <w:pPr>
        <w:pStyle w:val="1"/>
        <w:ind w:left="591"/>
      </w:pPr>
      <w:r>
        <w:t xml:space="preserve">VI. Оценка материально-технической базы </w:t>
      </w:r>
    </w:p>
    <w:p w:rsidR="001A3DB0" w:rsidRDefault="00E71886" w:rsidP="001A3DB0">
      <w:pPr>
        <w:ind w:left="1235" w:right="662"/>
      </w:pPr>
      <w:r>
        <w:t>В МБДОУ детский сад № 75</w:t>
      </w:r>
      <w:r w:rsidR="001A3DB0">
        <w:t xml:space="preserve"> сформирована материально- техническая баз</w:t>
      </w:r>
      <w:r>
        <w:t>а для реализации образовательной</w:t>
      </w:r>
      <w:r w:rsidR="001A3DB0">
        <w:t xml:space="preserve"> программ</w:t>
      </w:r>
      <w:r>
        <w:t>ы</w:t>
      </w:r>
      <w:r w:rsidR="001A3DB0">
        <w:t>, жизнеобеспечения и развития детей. М</w:t>
      </w:r>
      <w:r>
        <w:t>БДОУ детский сад № 75</w:t>
      </w:r>
      <w:r w:rsidR="001A3DB0">
        <w:t xml:space="preserve"> оборудованы помещения: </w:t>
      </w:r>
    </w:p>
    <w:p w:rsidR="001A3DB0" w:rsidRDefault="00E71886" w:rsidP="001A3DB0">
      <w:pPr>
        <w:ind w:left="1235" w:right="110"/>
      </w:pPr>
      <w:r>
        <w:t>− групповые помещения – 6</w:t>
      </w:r>
      <w:r w:rsidR="001A3DB0">
        <w:t xml:space="preserve">; </w:t>
      </w:r>
    </w:p>
    <w:p w:rsidR="001A3DB0" w:rsidRDefault="001A3DB0" w:rsidP="001A3DB0">
      <w:pPr>
        <w:ind w:left="1235" w:right="110"/>
      </w:pPr>
      <w:r>
        <w:t xml:space="preserve">− кабинет заведующего – 1; </w:t>
      </w:r>
    </w:p>
    <w:p w:rsidR="001A3DB0" w:rsidRDefault="001A3DB0" w:rsidP="001A3DB0">
      <w:pPr>
        <w:ind w:left="1235" w:right="110"/>
      </w:pPr>
      <w:r>
        <w:t xml:space="preserve">− методический кабинет – 1; </w:t>
      </w:r>
    </w:p>
    <w:p w:rsidR="001A3DB0" w:rsidRDefault="001A3DB0" w:rsidP="001A3DB0">
      <w:pPr>
        <w:ind w:left="1235" w:right="110"/>
      </w:pPr>
      <w:r>
        <w:t xml:space="preserve">− музыкальный зал </w:t>
      </w:r>
      <w:r w:rsidR="00E71886">
        <w:t>и физкультурный зал (</w:t>
      </w:r>
      <w:proofErr w:type="gramStart"/>
      <w:r w:rsidR="00E71886">
        <w:t>совмещенные</w:t>
      </w:r>
      <w:proofErr w:type="gramEnd"/>
      <w:r w:rsidR="00E71886">
        <w:t>)</w:t>
      </w:r>
      <w:r>
        <w:t xml:space="preserve">– 1; </w:t>
      </w:r>
    </w:p>
    <w:p w:rsidR="001A3DB0" w:rsidRDefault="00E71886" w:rsidP="001A3DB0">
      <w:pPr>
        <w:ind w:left="1235" w:right="110"/>
      </w:pPr>
      <w:r>
        <w:lastRenderedPageBreak/>
        <w:t>− пищеблок – 1</w:t>
      </w:r>
      <w:r w:rsidR="001A3DB0">
        <w:t xml:space="preserve">; </w:t>
      </w:r>
    </w:p>
    <w:p w:rsidR="001A3DB0" w:rsidRDefault="001A3DB0" w:rsidP="001A3DB0">
      <w:pPr>
        <w:ind w:left="1235" w:right="110"/>
      </w:pPr>
      <w:r>
        <w:t xml:space="preserve">− прачечная – 1; </w:t>
      </w:r>
    </w:p>
    <w:p w:rsidR="001A3DB0" w:rsidRDefault="00E71886" w:rsidP="001A3DB0">
      <w:pPr>
        <w:ind w:left="1235" w:right="110"/>
      </w:pPr>
      <w:r>
        <w:t>− медицинский кабинет – 1</w:t>
      </w:r>
      <w:r w:rsidR="001A3DB0">
        <w:t xml:space="preserve">; </w:t>
      </w:r>
    </w:p>
    <w:p w:rsidR="001A3DB0" w:rsidRDefault="001A3DB0" w:rsidP="001A3DB0">
      <w:pPr>
        <w:ind w:left="1235" w:right="110"/>
      </w:pPr>
      <w:r>
        <w:t xml:space="preserve">− изостудия – 1; </w:t>
      </w:r>
    </w:p>
    <w:p w:rsidR="001A3DB0" w:rsidRDefault="001A3DB0" w:rsidP="001A3DB0">
      <w:pPr>
        <w:ind w:left="1228" w:right="664" w:firstLine="598"/>
      </w:pPr>
      <w: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:rsidR="001A3DB0" w:rsidRDefault="00E71886" w:rsidP="001A3DB0">
      <w:pPr>
        <w:ind w:left="1228" w:right="662" w:firstLine="598"/>
      </w:pPr>
      <w:r>
        <w:t>В 2022 году МБДОУ детский сад № 75 провел текущий ремонт 6</w:t>
      </w:r>
      <w:r w:rsidR="001A3DB0">
        <w:t xml:space="preserve"> групп, коридоров 1 и 2 этаже</w:t>
      </w:r>
      <w:r>
        <w:t xml:space="preserve">й, медкабинета, физкультурного / </w:t>
      </w:r>
      <w:r w:rsidR="00671F5C">
        <w:t>спортивного зала</w:t>
      </w:r>
      <w:r w:rsidR="001A3DB0">
        <w:t xml:space="preserve">. </w:t>
      </w:r>
    </w:p>
    <w:p w:rsidR="001A3DB0" w:rsidRDefault="001A3DB0" w:rsidP="001A3DB0">
      <w:pPr>
        <w:ind w:left="1228" w:right="661" w:firstLine="598"/>
      </w:pPr>
      <w:r>
        <w:t>Материально</w:t>
      </w:r>
      <w:r w:rsidR="00E71886">
        <w:t>-техническое состояние МБДОУ детский сад № 75</w:t>
      </w:r>
      <w:r>
        <w:t xml:space="preserve">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 </w:t>
      </w:r>
    </w:p>
    <w:p w:rsidR="001A3DB0" w:rsidRDefault="001A3DB0" w:rsidP="001A3DB0">
      <w:pPr>
        <w:ind w:left="1228" w:right="662" w:firstLine="598"/>
      </w:pPr>
      <w:r>
        <w:t>Анализ показателе</w:t>
      </w:r>
      <w:r w:rsidR="00E71886">
        <w:t>й указывает на то, что МБДОУ детский сад № 75</w:t>
      </w:r>
      <w:r>
        <w:t xml:space="preserve"> имеет достаточную инфраструктуру, которая соответствует требованиям </w:t>
      </w:r>
      <w:proofErr w:type="spellStart"/>
      <w:r>
        <w:t>СанПиН</w:t>
      </w:r>
      <w:proofErr w:type="spellEnd"/>
      <w:r>
        <w:t xml:space="preserve"> 2.4.</w:t>
      </w:r>
      <w:r w:rsidR="00671F5C">
        <w:t>3648-20 от 28.09.2020</w:t>
      </w:r>
      <w: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</w:t>
      </w:r>
      <w:r w:rsidR="00E71886">
        <w:t>изовывать образовательную программу</w:t>
      </w:r>
      <w:r>
        <w:t xml:space="preserve"> в полном объеме в соответствии с ФГОС ДО. </w:t>
      </w:r>
    </w:p>
    <w:p w:rsidR="001A3DB0" w:rsidRDefault="00E71886" w:rsidP="00E71886">
      <w:pPr>
        <w:ind w:left="1228" w:right="663" w:firstLine="597"/>
      </w:pPr>
      <w:r>
        <w:t>МБДОУ детский сад № 75 укомплектован</w:t>
      </w:r>
      <w:r w:rsidR="001A3DB0">
        <w:t xml:space="preserve"> достаточным количеством педагогических и иных работников, которые имеют высокую квалификацию и регулярно </w:t>
      </w:r>
      <w:r w:rsidR="00671F5C">
        <w:t xml:space="preserve">проходят повышение </w:t>
      </w:r>
      <w:proofErr w:type="spellStart"/>
      <w:r w:rsidR="00671F5C">
        <w:t>квалификации</w:t>
      </w:r>
      <w:proofErr w:type="gramStart"/>
      <w:r w:rsidR="00671F5C">
        <w:t>,ч</w:t>
      </w:r>
      <w:proofErr w:type="gramEnd"/>
      <w:r w:rsidR="00671F5C">
        <w:t>то</w:t>
      </w:r>
      <w:proofErr w:type="spellEnd"/>
      <w:r w:rsidR="001A3DB0">
        <w:t xml:space="preserve"> обеспечив</w:t>
      </w:r>
      <w:r w:rsidR="00671F5C">
        <w:t>ает</w:t>
      </w:r>
      <w:r w:rsidR="001A3DB0">
        <w:t xml:space="preserve"> результативност</w:t>
      </w:r>
      <w:r>
        <w:t>ь образовательной деятельности.</w:t>
      </w:r>
    </w:p>
    <w:p w:rsidR="001A3DB0" w:rsidRDefault="001A3DB0" w:rsidP="001A3DB0">
      <w:pPr>
        <w:spacing w:after="0" w:line="256" w:lineRule="auto"/>
        <w:ind w:left="0" w:right="0" w:firstLine="0"/>
      </w:pPr>
    </w:p>
    <w:p w:rsidR="00D51088" w:rsidRDefault="00D51088" w:rsidP="001A3DB0">
      <w:pPr>
        <w:spacing w:after="0" w:line="256" w:lineRule="auto"/>
        <w:ind w:left="0" w:right="0" w:firstLine="0"/>
      </w:pPr>
    </w:p>
    <w:tbl>
      <w:tblPr>
        <w:tblW w:w="0" w:type="auto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1"/>
        <w:gridCol w:w="6824"/>
        <w:gridCol w:w="1548"/>
        <w:gridCol w:w="1394"/>
      </w:tblGrid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5108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51088">
              <w:rPr>
                <w:sz w:val="24"/>
                <w:szCs w:val="24"/>
              </w:rPr>
              <w:t>/</w:t>
            </w:r>
            <w:proofErr w:type="spellStart"/>
            <w:r w:rsidRPr="00D5108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Показатели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Показатели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 xml:space="preserve">В </w:t>
            </w:r>
            <w:proofErr w:type="gramStart"/>
            <w:r w:rsidRPr="00D51088">
              <w:rPr>
                <w:sz w:val="24"/>
                <w:szCs w:val="24"/>
              </w:rPr>
              <w:t>режиме полного дня</w:t>
            </w:r>
            <w:proofErr w:type="gramEnd"/>
            <w:r w:rsidRPr="00D51088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В режиме кратковременного пребывания (3-5 часов)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0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1.1.4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0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1.4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187/96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1.4.1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 xml:space="preserve">В </w:t>
            </w:r>
            <w:proofErr w:type="gramStart"/>
            <w:r w:rsidRPr="00D51088">
              <w:rPr>
                <w:sz w:val="24"/>
                <w:szCs w:val="24"/>
              </w:rPr>
              <w:t>режиме полного дня</w:t>
            </w:r>
            <w:proofErr w:type="gramEnd"/>
            <w:r w:rsidRPr="00D51088">
              <w:rPr>
                <w:sz w:val="24"/>
                <w:szCs w:val="24"/>
              </w:rPr>
              <w:t xml:space="preserve"> (8-12 часов)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187/96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1.4.2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В режиме продленного дня (12-14 часов)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0/0%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lastRenderedPageBreak/>
              <w:t>1.4.3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0/0%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1.5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0/0%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1.5.1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0/0%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1.5.2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1062C2" w:rsidP="001062C2">
            <w:pPr>
              <w:spacing w:before="100" w:beforeAutospacing="1" w:after="100" w:afterAutospacing="1" w:line="240" w:lineRule="auto"/>
              <w:ind w:left="370" w:right="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195/100%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1.5.3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1062C2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187/100%</w:t>
            </w:r>
            <w:bookmarkStart w:id="1" w:name="_GoBack"/>
            <w:bookmarkEnd w:id="1"/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1.6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день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1.7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1.7.1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333BA7" w:rsidRDefault="00333BA7" w:rsidP="00333BA7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6/33%</w:t>
            </w:r>
          </w:p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1.7.2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333BA7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2/12%</w:t>
            </w:r>
          </w:p>
          <w:p w:rsidR="00333BA7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1.7.3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0/0%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1.7.4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10/59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</w:t>
            </w:r>
            <w:r w:rsidRPr="00D5108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lastRenderedPageBreak/>
              <w:t xml:space="preserve">Численность/удельный вес численности педагогических </w:t>
            </w:r>
            <w:r w:rsidRPr="00D51088">
              <w:rPr>
                <w:sz w:val="24"/>
                <w:szCs w:val="24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lastRenderedPageBreak/>
              <w:t>человек/</w:t>
            </w:r>
            <w:r w:rsidRPr="00D5108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3/18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Высшая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1/ 6%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1.8.2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Первая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 12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1.9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11//65%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1.9.1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До 5 лет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2/12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1.9.2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Свыше 30 лет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333BA7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4/23</w:t>
            </w:r>
            <w:r w:rsidR="00D51088" w:rsidRPr="00D51088">
              <w:rPr>
                <w:sz w:val="24"/>
                <w:szCs w:val="24"/>
              </w:rPr>
              <w:t>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1.10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  <w:highlight w:val="cyan"/>
              </w:rPr>
            </w:pPr>
            <w:r w:rsidRPr="00D51088">
              <w:rPr>
                <w:sz w:val="24"/>
                <w:szCs w:val="24"/>
              </w:rPr>
              <w:t>7/ 36%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  <w:highlight w:val="cyan"/>
              </w:rPr>
            </w:pPr>
            <w:r w:rsidRPr="00D51088">
              <w:rPr>
                <w:sz w:val="24"/>
                <w:szCs w:val="24"/>
              </w:rPr>
              <w:t>3/15%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proofErr w:type="gramStart"/>
            <w:r w:rsidRPr="00D5108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4F0EDC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51088" w:rsidRPr="00D51088">
              <w:rPr>
                <w:sz w:val="24"/>
                <w:szCs w:val="24"/>
              </w:rPr>
              <w:t>/100%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lastRenderedPageBreak/>
              <w:t>1.13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человек/%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4F0EDC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D51088" w:rsidRPr="00D51088">
              <w:rPr>
                <w:sz w:val="24"/>
                <w:szCs w:val="24"/>
              </w:rPr>
              <w:t>/100%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1.14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человек/человек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4F0EDC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14/195 (14)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1.15.4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Логопеда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1.15.5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1.15.6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4F0EDC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after="0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2.1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кв</w:t>
            </w:r>
            <w:proofErr w:type="gramStart"/>
            <w:r w:rsidRPr="00D5108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D51088" w:rsidRPr="00D51088" w:rsidRDefault="004F0EDC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51088" w:rsidRPr="00D51088">
              <w:rPr>
                <w:sz w:val="24"/>
                <w:szCs w:val="24"/>
              </w:rPr>
              <w:t>,9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кв</w:t>
            </w:r>
            <w:proofErr w:type="gramStart"/>
            <w:r w:rsidRPr="00D51088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101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2.3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2.4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c>
          <w:tcPr>
            <w:tcW w:w="831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2.5</w:t>
            </w:r>
          </w:p>
        </w:tc>
        <w:tc>
          <w:tcPr>
            <w:tcW w:w="682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8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да/нет</w:t>
            </w:r>
          </w:p>
        </w:tc>
        <w:tc>
          <w:tcPr>
            <w:tcW w:w="1394" w:type="dxa"/>
            <w:shd w:val="clear" w:color="auto" w:fill="auto"/>
          </w:tcPr>
          <w:p w:rsidR="00D51088" w:rsidRPr="00D51088" w:rsidRDefault="00D51088" w:rsidP="00D51088">
            <w:pPr>
              <w:spacing w:before="100" w:beforeAutospacing="1" w:after="100" w:afterAutospacing="1" w:line="240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</w:tbl>
    <w:p w:rsidR="00D51088" w:rsidRPr="00D51088" w:rsidRDefault="00D51088" w:rsidP="00D51088">
      <w:pPr>
        <w:spacing w:after="34" w:line="249" w:lineRule="auto"/>
        <w:ind w:left="370" w:right="0" w:hanging="10"/>
        <w:rPr>
          <w:sz w:val="24"/>
          <w:szCs w:val="24"/>
        </w:rPr>
      </w:pPr>
    </w:p>
    <w:p w:rsidR="00D51088" w:rsidRPr="00D51088" w:rsidRDefault="00D51088" w:rsidP="00D51088">
      <w:pPr>
        <w:spacing w:after="34" w:line="249" w:lineRule="auto"/>
        <w:ind w:left="370" w:right="0" w:hanging="10"/>
        <w:rPr>
          <w:sz w:val="24"/>
          <w:szCs w:val="24"/>
        </w:rPr>
      </w:pPr>
    </w:p>
    <w:p w:rsidR="00D51088" w:rsidRPr="00D51088" w:rsidRDefault="00D51088" w:rsidP="00D51088">
      <w:pPr>
        <w:spacing w:after="34" w:line="249" w:lineRule="auto"/>
        <w:ind w:left="370" w:right="0" w:hanging="10"/>
        <w:rPr>
          <w:sz w:val="24"/>
          <w:szCs w:val="24"/>
        </w:rPr>
      </w:pPr>
    </w:p>
    <w:p w:rsidR="00D51088" w:rsidRPr="00D51088" w:rsidRDefault="00D51088" w:rsidP="00D51088">
      <w:pPr>
        <w:widowControl w:val="0"/>
        <w:spacing w:after="0" w:line="320" w:lineRule="exact"/>
        <w:ind w:left="30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20" w:lineRule="exact"/>
        <w:ind w:left="30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  <w:r w:rsidRPr="00D51088">
        <w:rPr>
          <w:rFonts w:cstheme="minorBidi"/>
          <w:b/>
          <w:bCs/>
          <w:color w:val="auto"/>
          <w:spacing w:val="3"/>
          <w:szCs w:val="28"/>
        </w:rPr>
        <w:t xml:space="preserve">Перечень параметров, подлежащих оценке, при проведении независимой </w:t>
      </w:r>
      <w:proofErr w:type="gramStart"/>
      <w:r w:rsidRPr="00D51088">
        <w:rPr>
          <w:rFonts w:cstheme="minorBidi"/>
          <w:b/>
          <w:bCs/>
          <w:color w:val="auto"/>
          <w:spacing w:val="3"/>
          <w:szCs w:val="28"/>
        </w:rPr>
        <w:t>оценки качества условий оказания услуг</w:t>
      </w:r>
      <w:proofErr w:type="gramEnd"/>
      <w:r w:rsidRPr="00D51088">
        <w:rPr>
          <w:rFonts w:cstheme="minorBidi"/>
          <w:b/>
          <w:bCs/>
          <w:color w:val="auto"/>
          <w:spacing w:val="3"/>
          <w:szCs w:val="28"/>
        </w:rPr>
        <w:t xml:space="preserve"> образовательными организациями, характеризующие комфортность условий предоставления образовательных услуг</w:t>
      </w:r>
    </w:p>
    <w:p w:rsidR="00D51088" w:rsidRPr="00D51088" w:rsidRDefault="00D51088" w:rsidP="00D51088">
      <w:pPr>
        <w:widowControl w:val="0"/>
        <w:spacing w:after="0" w:line="320" w:lineRule="exact"/>
        <w:ind w:left="30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20" w:lineRule="exact"/>
        <w:ind w:left="300" w:right="0" w:firstLine="0"/>
        <w:jc w:val="center"/>
        <w:rPr>
          <w:rFonts w:cstheme="minorBidi"/>
          <w:b/>
          <w:bCs/>
          <w:color w:val="auto"/>
          <w:spacing w:val="3"/>
          <w:sz w:val="24"/>
          <w:szCs w:val="24"/>
        </w:rPr>
      </w:pPr>
    </w:p>
    <w:tbl>
      <w:tblPr>
        <w:tblW w:w="987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3"/>
        <w:gridCol w:w="6224"/>
        <w:gridCol w:w="1728"/>
        <w:gridCol w:w="1253"/>
      </w:tblGrid>
      <w:tr w:rsidR="00D51088" w:rsidRPr="00D51088" w:rsidTr="00D51088">
        <w:trPr>
          <w:trHeight w:hRule="exact" w:val="69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60" w:line="240" w:lineRule="exact"/>
              <w:ind w:left="18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№</w:t>
            </w:r>
          </w:p>
          <w:p w:rsidR="00D51088" w:rsidRPr="00D51088" w:rsidRDefault="00D51088" w:rsidP="00D51088">
            <w:pPr>
              <w:widowControl w:val="0"/>
              <w:spacing w:before="60" w:after="0" w:line="250" w:lineRule="exact"/>
              <w:ind w:left="18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proofErr w:type="spellStart"/>
            <w:proofErr w:type="gramStart"/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п</w:t>
            </w:r>
            <w:proofErr w:type="spellEnd"/>
            <w:proofErr w:type="gramEnd"/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/</w:t>
            </w:r>
            <w:proofErr w:type="spellStart"/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Позиция оценивания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120" w:line="25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Единица</w:t>
            </w:r>
          </w:p>
          <w:p w:rsidR="00D51088" w:rsidRPr="00D51088" w:rsidRDefault="00D51088" w:rsidP="00D51088">
            <w:pPr>
              <w:widowControl w:val="0"/>
              <w:spacing w:before="120" w:after="0" w:line="25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измерения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1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4"/>
                <w:shd w:val="clear" w:color="auto" w:fill="FFFFFF"/>
              </w:rPr>
              <w:t>Оценка</w:t>
            </w:r>
          </w:p>
        </w:tc>
      </w:tr>
      <w:tr w:rsidR="00D51088" w:rsidRPr="00D51088" w:rsidTr="00D51088">
        <w:trPr>
          <w:trHeight w:hRule="exact" w:val="972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numPr>
                <w:ilvl w:val="0"/>
                <w:numId w:val="9"/>
              </w:numPr>
              <w:tabs>
                <w:tab w:val="left" w:pos="673"/>
              </w:tabs>
              <w:spacing w:after="0" w:line="302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Обеспечение в образовательной организации комфортных условий предоставления услуг.</w:t>
            </w:r>
          </w:p>
          <w:p w:rsidR="00D51088" w:rsidRPr="00D51088" w:rsidRDefault="00D51088" w:rsidP="00D51088">
            <w:pPr>
              <w:widowControl w:val="0"/>
              <w:numPr>
                <w:ilvl w:val="0"/>
                <w:numId w:val="10"/>
              </w:numPr>
              <w:tabs>
                <w:tab w:val="left" w:pos="688"/>
              </w:tabs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Наличие комфортных условий для предоставления услуг</w:t>
            </w:r>
          </w:p>
        </w:tc>
      </w:tr>
      <w:tr w:rsidR="00D51088" w:rsidRPr="00D51088" w:rsidTr="00D51088">
        <w:trPr>
          <w:trHeight w:hRule="exact" w:val="9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44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ascii="CordiaUPC" w:eastAsia="CordiaUPC" w:hAnsi="CordiaUPC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D51088">
              <w:rPr>
                <w:rFonts w:ascii="CordiaUPC" w:eastAsia="CordiaUPC" w:hAnsi="CordiaUP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6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Наличие и понятность навигации внутри образовательной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5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Доступность питьевой воды</w:t>
            </w: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97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spacing w:val="2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Наличие и доступность санитарно-гигиенических помещений (чистота помещений, наличие мыла, туалетной бумаги и пр.)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6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5.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Санитарное состояние помещений образовательной организации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1774"/>
        </w:trPr>
        <w:tc>
          <w:tcPr>
            <w:tcW w:w="98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4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2.2. Наличие возможности развития творческих способностей и интересов воспитанников.</w:t>
            </w:r>
          </w:p>
          <w:p w:rsidR="00D51088" w:rsidRPr="00D51088" w:rsidRDefault="00D51088" w:rsidP="00D51088">
            <w:pPr>
              <w:widowControl w:val="0"/>
              <w:spacing w:after="0" w:line="324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 xml:space="preserve">2.2.1. Наличие возможности развития творческих способностей и интересов воспитанников, включая их участие в конкурсах, выставках, смотрах, физкультурных мероприятиях, спортивных мероприятиях, в том числе в официальных </w:t>
            </w:r>
            <w:r w:rsidRPr="00D51088">
              <w:rPr>
                <w:rFonts w:cstheme="minorBidi"/>
                <w:spacing w:val="2"/>
                <w:sz w:val="24"/>
                <w:szCs w:val="24"/>
                <w:shd w:val="clear" w:color="auto" w:fill="FFFFFF"/>
              </w:rPr>
              <w:t>спортивных мероприятиях, и других массовых мероприятиях.</w:t>
            </w:r>
          </w:p>
        </w:tc>
      </w:tr>
      <w:tr w:rsidR="00D51088" w:rsidRPr="00D51088" w:rsidTr="00D51088">
        <w:trPr>
          <w:trHeight w:hRule="exact" w:val="9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44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ascii="CordiaUPC" w:eastAsia="CordiaUPC" w:hAnsi="CordiaUPC"/>
                <w:b/>
                <w:bCs/>
                <w:sz w:val="24"/>
                <w:szCs w:val="24"/>
                <w:shd w:val="clear" w:color="auto" w:fill="FFFFFF"/>
              </w:rPr>
              <w:t>1</w:t>
            </w:r>
            <w:r w:rsidRPr="00D51088">
              <w:rPr>
                <w:rFonts w:ascii="CordiaUPC" w:eastAsia="CordiaUPC" w:hAnsi="CordiaUPC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31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Наличие кружков, спортивных секций, творческих коллективов, научных обществ, клубов и других объединений.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47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26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2.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Участие воспитанников  в различных смотрах, конкурсах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64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0" w:lineRule="exact"/>
              <w:ind w:left="0" w:right="0" w:firstLine="0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общее количество воспитанников в образовательной организации;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12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количество</w:t>
            </w:r>
          </w:p>
          <w:p w:rsidR="00D51088" w:rsidRPr="00D51088" w:rsidRDefault="00D51088" w:rsidP="00D51088">
            <w:pPr>
              <w:widowControl w:val="0"/>
              <w:spacing w:before="120"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человек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4F0EDC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</w:tr>
      <w:tr w:rsidR="00D51088" w:rsidRPr="00D51088" w:rsidTr="00D51088">
        <w:trPr>
          <w:trHeight w:val="65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left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Доля  воспитанников (от общего количества</w:t>
            </w:r>
            <w:proofErr w:type="gramStart"/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 xml:space="preserve"> </w:t>
            </w: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)</w:t>
            </w:r>
            <w:proofErr w:type="gramEnd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, принявших участие в различных смотрах, конкурсах.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rFonts w:cstheme="minorBidi"/>
                <w:color w:val="auto"/>
                <w:spacing w:val="2"/>
                <w:sz w:val="24"/>
                <w:szCs w:val="24"/>
              </w:rPr>
              <w:t>%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60/38%</w:t>
            </w:r>
          </w:p>
        </w:tc>
      </w:tr>
      <w:tr w:rsidR="00D51088" w:rsidRPr="00D51088" w:rsidTr="00D51088">
        <w:trPr>
          <w:trHeight w:hRule="exact" w:val="5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</w:rPr>
            </w:pPr>
            <w:r w:rsidRPr="00D51088">
              <w:rPr>
                <w:rFonts w:eastAsia="Calibri"/>
                <w:color w:val="auto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Наличие победителей в смотрах, конкурсах  различного уровня: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43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региональный уровень;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победителей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4F0EDC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51088" w:rsidRPr="00D51088" w:rsidTr="00D51088">
        <w:trPr>
          <w:trHeight w:hRule="exact" w:val="55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федеральный уровень;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победителей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4F0EDC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51088" w:rsidRPr="00D51088" w:rsidTr="00D51088">
        <w:trPr>
          <w:trHeight w:hRule="exact" w:val="5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</w:rPr>
            </w:pPr>
          </w:p>
        </w:tc>
        <w:tc>
          <w:tcPr>
            <w:tcW w:w="6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международный уровень.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</w:p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4"/>
                <w:szCs w:val="24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победителей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4F0EDC" w:rsidP="00D51088">
            <w:pPr>
              <w:spacing w:after="34" w:line="249" w:lineRule="auto"/>
              <w:ind w:left="370" w:right="0" w:hanging="10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</w:p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Cs w:val="28"/>
        </w:rPr>
      </w:pPr>
      <w:r w:rsidRPr="00D51088">
        <w:rPr>
          <w:rFonts w:cstheme="minorBidi"/>
          <w:b/>
          <w:bCs/>
          <w:color w:val="auto"/>
          <w:spacing w:val="3"/>
          <w:szCs w:val="28"/>
        </w:rPr>
        <w:t xml:space="preserve">Перечень параметров, подлежащих оценке, при проведении независимой </w:t>
      </w:r>
      <w:proofErr w:type="gramStart"/>
      <w:r w:rsidRPr="00D51088">
        <w:rPr>
          <w:rFonts w:cstheme="minorBidi"/>
          <w:b/>
          <w:bCs/>
          <w:color w:val="auto"/>
          <w:spacing w:val="3"/>
          <w:szCs w:val="28"/>
        </w:rPr>
        <w:t>оценки качества условий оказания услуг</w:t>
      </w:r>
      <w:proofErr w:type="gramEnd"/>
      <w:r w:rsidRPr="00D51088">
        <w:rPr>
          <w:rFonts w:cstheme="minorBidi"/>
          <w:b/>
          <w:bCs/>
          <w:color w:val="auto"/>
          <w:spacing w:val="3"/>
          <w:szCs w:val="28"/>
        </w:rPr>
        <w:t xml:space="preserve"> образовательными организациями, характеризующие доступность образовательных услуг для инвалидов</w:t>
      </w:r>
    </w:p>
    <w:p w:rsidR="00D51088" w:rsidRPr="00D51088" w:rsidRDefault="00D51088" w:rsidP="00D51088">
      <w:pPr>
        <w:widowControl w:val="0"/>
        <w:spacing w:after="0" w:line="317" w:lineRule="exact"/>
        <w:ind w:left="220" w:right="0" w:firstLine="0"/>
        <w:jc w:val="center"/>
        <w:rPr>
          <w:rFonts w:cstheme="minorBidi"/>
          <w:b/>
          <w:bCs/>
          <w:color w:val="auto"/>
          <w:spacing w:val="3"/>
          <w:sz w:val="25"/>
          <w:szCs w:val="25"/>
        </w:rPr>
      </w:pPr>
    </w:p>
    <w:tbl>
      <w:tblPr>
        <w:tblW w:w="98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2"/>
        <w:gridCol w:w="115"/>
        <w:gridCol w:w="6208"/>
        <w:gridCol w:w="7"/>
        <w:gridCol w:w="1720"/>
        <w:gridCol w:w="7"/>
        <w:gridCol w:w="1242"/>
        <w:gridCol w:w="21"/>
      </w:tblGrid>
      <w:tr w:rsidR="00D51088" w:rsidRPr="00D51088" w:rsidTr="00D51088">
        <w:trPr>
          <w:trHeight w:hRule="exact" w:val="67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120" w:line="240" w:lineRule="exact"/>
              <w:ind w:left="14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№</w:t>
            </w:r>
          </w:p>
          <w:p w:rsidR="00D51088" w:rsidRPr="00D51088" w:rsidRDefault="00D51088" w:rsidP="00D51088">
            <w:pPr>
              <w:widowControl w:val="0"/>
              <w:spacing w:before="120" w:after="0" w:line="250" w:lineRule="exact"/>
              <w:ind w:left="14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proofErr w:type="spellStart"/>
            <w:proofErr w:type="gramStart"/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п</w:t>
            </w:r>
            <w:proofErr w:type="spellEnd"/>
            <w:proofErr w:type="gramEnd"/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/</w:t>
            </w:r>
            <w:proofErr w:type="spellStart"/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Позиция оценивания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120" w:line="25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Единица</w:t>
            </w:r>
          </w:p>
          <w:p w:rsidR="00D51088" w:rsidRPr="00D51088" w:rsidRDefault="00D51088" w:rsidP="00D51088">
            <w:pPr>
              <w:widowControl w:val="0"/>
              <w:spacing w:before="120" w:after="0" w:line="25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измерения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12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b/>
                <w:bCs/>
                <w:spacing w:val="3"/>
                <w:sz w:val="25"/>
                <w:szCs w:val="25"/>
                <w:shd w:val="clear" w:color="auto" w:fill="FFFFFF"/>
              </w:rPr>
              <w:t>Оценка</w:t>
            </w:r>
          </w:p>
        </w:tc>
      </w:tr>
      <w:tr w:rsidR="00D51088" w:rsidRPr="00D51088" w:rsidTr="00D51088">
        <w:trPr>
          <w:trHeight w:hRule="exact" w:val="1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14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spacing w:val="2"/>
                <w:sz w:val="25"/>
                <w:szCs w:val="25"/>
                <w:shd w:val="clear" w:color="auto" w:fill="FFFFFF"/>
              </w:rPr>
              <w:t>ЗЛ.</w:t>
            </w:r>
          </w:p>
          <w:p w:rsidR="00D51088" w:rsidRPr="00D51088" w:rsidRDefault="00D51088" w:rsidP="00D51088">
            <w:pPr>
              <w:widowControl w:val="0"/>
              <w:spacing w:after="0" w:line="317" w:lineRule="exact"/>
              <w:ind w:left="14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ней</w:t>
            </w:r>
          </w:p>
          <w:p w:rsidR="00D51088" w:rsidRPr="00D51088" w:rsidRDefault="00D51088" w:rsidP="00D51088">
            <w:pPr>
              <w:widowControl w:val="0"/>
              <w:spacing w:after="0" w:line="317" w:lineRule="exact"/>
              <w:ind w:left="14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spacing w:val="2"/>
                <w:sz w:val="25"/>
                <w:szCs w:val="25"/>
                <w:shd w:val="clear" w:color="auto" w:fill="FFFFFF"/>
              </w:rPr>
              <w:t>ЗЛ.</w:t>
            </w:r>
          </w:p>
          <w:p w:rsidR="00D51088" w:rsidRPr="00D51088" w:rsidRDefault="00D51088" w:rsidP="00D51088">
            <w:pPr>
              <w:widowControl w:val="0"/>
              <w:spacing w:after="0" w:line="317" w:lineRule="exact"/>
              <w:ind w:left="14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ней</w:t>
            </w:r>
          </w:p>
        </w:tc>
        <w:tc>
          <w:tcPr>
            <w:tcW w:w="9320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Оборудование помещений образовательной организации и прилегающей к территории с учётом доступности для инвалидов.</w:t>
            </w:r>
          </w:p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 xml:space="preserve">1. Наличие в помещениях образовательной организации и </w:t>
            </w:r>
            <w:proofErr w:type="gramStart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 xml:space="preserve"> прилегающей к территории:</w:t>
            </w:r>
          </w:p>
        </w:tc>
      </w:tr>
      <w:tr w:rsidR="00D51088" w:rsidRPr="00D51088" w:rsidTr="00D51088">
        <w:trPr>
          <w:trHeight w:hRule="exact" w:val="6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31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оборудованных входных групп пандусами (подъёмными платформами);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10"/>
                <w:szCs w:val="10"/>
              </w:rPr>
            </w:pP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rPr>
          <w:trHeight w:hRule="exact" w:val="65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выделенных стоянок для автотранспортных средств инвалидов;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rPr>
          <w:trHeight w:hRule="exact" w:val="64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02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адаптированных лифтов, поручней, расширенных дверных проёмов;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10"/>
                <w:szCs w:val="10"/>
                <w:highlight w:val="yellow"/>
              </w:rPr>
            </w:pP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 xml:space="preserve">Нет </w:t>
            </w:r>
          </w:p>
        </w:tc>
      </w:tr>
      <w:tr w:rsidR="00D51088" w:rsidRPr="00D51088" w:rsidTr="00D51088">
        <w:trPr>
          <w:trHeight w:hRule="exact" w:val="3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специальных кресел-колясок;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rPr>
          <w:trHeight w:hRule="exact" w:val="97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специально оборудованных санитарно- гигиенических помещений в организации социальной сферы.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</w:p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rPr>
          <w:trHeight w:hRule="exact" w:val="1289"/>
        </w:trPr>
        <w:tc>
          <w:tcPr>
            <w:tcW w:w="98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3.2. Обеспечение в образовательной организации условий доступности, инвалидам получать образовательные услуги наравне с другими.</w:t>
            </w:r>
          </w:p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другими.</w:t>
            </w:r>
          </w:p>
        </w:tc>
      </w:tr>
      <w:tr w:rsidR="00D51088" w:rsidRPr="00D51088" w:rsidTr="00D51088">
        <w:trPr>
          <w:trHeight w:hRule="exact" w:val="6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righ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31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Дублирование для инвалидов по слуху и зрению звуковой и зрительной информации.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128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righ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6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z w:val="24"/>
                <w:szCs w:val="24"/>
                <w:shd w:val="clear" w:color="auto" w:fill="FFFFFF"/>
              </w:rPr>
              <w:t>Дублирование надписей, знаков и иной текстовой</w:t>
            </w:r>
          </w:p>
          <w:p w:rsidR="00D51088" w:rsidRPr="00D51088" w:rsidRDefault="00D51088" w:rsidP="00D51088">
            <w:pPr>
              <w:widowControl w:val="0"/>
              <w:spacing w:before="60" w:after="0" w:line="320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spacing w:val="2"/>
                <w:sz w:val="25"/>
                <w:szCs w:val="25"/>
                <w:shd w:val="clear" w:color="auto" w:fill="FFFFFF"/>
              </w:rPr>
              <w:t xml:space="preserve">и графической информации знаками, </w:t>
            </w: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выполненными рельефно-точечным шрифтом Брайля.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9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righ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8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сурдопереводчика</w:t>
            </w:r>
            <w:proofErr w:type="spellEnd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тифлосурдопереводчика</w:t>
            </w:r>
            <w:proofErr w:type="spellEnd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).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нет</w:t>
            </w:r>
          </w:p>
        </w:tc>
      </w:tr>
      <w:tr w:rsidR="00D51088" w:rsidRPr="00D51088" w:rsidTr="00D51088">
        <w:trPr>
          <w:trHeight w:hRule="exact" w:val="98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0" w:right="0" w:firstLine="0"/>
              <w:jc w:val="righ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spacing w:val="2"/>
                <w:sz w:val="25"/>
                <w:szCs w:val="25"/>
                <w:shd w:val="clear" w:color="auto" w:fill="FFFFFF"/>
              </w:rPr>
              <w:t>4.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20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Наличие альтернативной версии официального сайта образовательной организации в сети "Интернет" для инвалидов по зрению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trHeight w:hRule="exact" w:val="6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50" w:lineRule="exact"/>
              <w:ind w:left="0" w:right="0" w:firstLine="0"/>
              <w:jc w:val="righ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rFonts w:cstheme="minorBidi"/>
                <w:spacing w:val="2"/>
                <w:sz w:val="25"/>
                <w:szCs w:val="25"/>
                <w:shd w:val="clear" w:color="auto" w:fill="FFFFFF"/>
              </w:rPr>
              <w:t>5.</w:t>
            </w:r>
          </w:p>
        </w:tc>
        <w:tc>
          <w:tcPr>
            <w:tcW w:w="115" w:type="dxa"/>
            <w:tcBorders>
              <w:top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 xml:space="preserve">Помощь, оказываемая работниками организации социальной сферы, прошедшими </w:t>
            </w:r>
            <w:proofErr w:type="gramStart"/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необходимое</w:t>
            </w:r>
            <w:proofErr w:type="gramEnd"/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  <w:tr w:rsidR="00D51088" w:rsidRPr="00D51088" w:rsidTr="00D51088">
        <w:trPr>
          <w:gridAfter w:val="1"/>
          <w:wAfter w:w="21" w:type="dxa"/>
          <w:trHeight w:hRule="exact" w:val="746"/>
        </w:trPr>
        <w:tc>
          <w:tcPr>
            <w:tcW w:w="68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6208" w:type="dxa"/>
            <w:tcBorders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обучение (инструктирование) по сопровождению инвалидов в помещениях организации</w:t>
            </w:r>
          </w:p>
        </w:tc>
        <w:tc>
          <w:tcPr>
            <w:tcW w:w="1727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rPr>
                <w:sz w:val="10"/>
                <w:szCs w:val="10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10"/>
                <w:szCs w:val="10"/>
                <w:highlight w:val="yellow"/>
              </w:rPr>
            </w:pPr>
          </w:p>
        </w:tc>
      </w:tr>
      <w:tr w:rsidR="00D51088" w:rsidRPr="00D51088" w:rsidTr="00D51088">
        <w:trPr>
          <w:gridAfter w:val="1"/>
          <w:wAfter w:w="21" w:type="dxa"/>
          <w:trHeight w:hRule="exact" w:val="986"/>
        </w:trPr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380" w:right="0" w:firstLine="0"/>
              <w:jc w:val="left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317" w:lineRule="exact"/>
              <w:ind w:left="0" w:right="0" w:firstLine="0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widowControl w:val="0"/>
              <w:spacing w:after="0" w:line="240" w:lineRule="exact"/>
              <w:ind w:left="0" w:right="0" w:firstLine="0"/>
              <w:jc w:val="center"/>
              <w:rPr>
                <w:rFonts w:cstheme="minorBidi"/>
                <w:color w:val="auto"/>
                <w:spacing w:val="2"/>
                <w:sz w:val="22"/>
              </w:rPr>
            </w:pPr>
            <w:r w:rsidRPr="00D51088">
              <w:rPr>
                <w:spacing w:val="2"/>
                <w:sz w:val="24"/>
                <w:szCs w:val="24"/>
                <w:shd w:val="clear" w:color="auto" w:fill="FFFFFF"/>
              </w:rPr>
              <w:t>да/нет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088" w:rsidRPr="00D51088" w:rsidRDefault="00D51088" w:rsidP="00D51088">
            <w:pPr>
              <w:spacing w:after="34" w:line="249" w:lineRule="auto"/>
              <w:ind w:left="370" w:right="0" w:hanging="10"/>
              <w:jc w:val="center"/>
              <w:rPr>
                <w:sz w:val="24"/>
                <w:szCs w:val="24"/>
                <w:highlight w:val="yellow"/>
              </w:rPr>
            </w:pPr>
            <w:r w:rsidRPr="00D51088">
              <w:rPr>
                <w:sz w:val="24"/>
                <w:szCs w:val="24"/>
              </w:rPr>
              <w:t>да</w:t>
            </w:r>
          </w:p>
        </w:tc>
      </w:tr>
    </w:tbl>
    <w:p w:rsidR="00D51088" w:rsidRPr="00D51088" w:rsidRDefault="00D51088" w:rsidP="00D51088">
      <w:pPr>
        <w:spacing w:after="34" w:line="249" w:lineRule="auto"/>
        <w:ind w:left="370" w:right="0" w:hanging="10"/>
        <w:rPr>
          <w:sz w:val="24"/>
          <w:szCs w:val="24"/>
        </w:rPr>
      </w:pPr>
    </w:p>
    <w:p w:rsidR="00D51088" w:rsidRPr="00D51088" w:rsidRDefault="00D51088" w:rsidP="00D51088">
      <w:pPr>
        <w:spacing w:after="9" w:line="249" w:lineRule="auto"/>
        <w:ind w:left="-5" w:right="11" w:hanging="10"/>
        <w:rPr>
          <w:sz w:val="24"/>
        </w:rPr>
      </w:pPr>
    </w:p>
    <w:p w:rsidR="00A071C8" w:rsidRDefault="00302A93" w:rsidP="00302A93">
      <w:pPr>
        <w:jc w:val="right"/>
      </w:pPr>
      <w:r>
        <w:rPr>
          <w:bCs/>
          <w:noProof/>
          <w:sz w:val="24"/>
          <w:szCs w:val="24"/>
        </w:rPr>
        <w:drawing>
          <wp:inline distT="0" distB="0" distL="0" distR="0">
            <wp:extent cx="4259580" cy="1844040"/>
            <wp:effectExtent l="19050" t="0" r="7620" b="0"/>
            <wp:docPr id="3" name="Рисунок 3" descr="C:\Users\km\AppData\Local\Microsoft\Windows\INetCache\Content.Word\электронная подп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\AppData\Local\Microsoft\Windows\INetCache\Content.Word\электронная подп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580" cy="184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1C8" w:rsidSect="00A643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43"/>
    <w:multiLevelType w:val="multilevel"/>
    <w:tmpl w:val="CB949AF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B31FC"/>
    <w:multiLevelType w:val="hybridMultilevel"/>
    <w:tmpl w:val="7B922918"/>
    <w:lvl w:ilvl="0" w:tplc="C91E011E">
      <w:start w:val="1"/>
      <w:numFmt w:val="bullet"/>
      <w:lvlText w:val="•"/>
      <w:lvlJc w:val="left"/>
      <w:pPr>
        <w:ind w:left="19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146435E">
      <w:start w:val="1"/>
      <w:numFmt w:val="bullet"/>
      <w:lvlText w:val="o"/>
      <w:lvlJc w:val="left"/>
      <w:pPr>
        <w:ind w:left="134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2AA5064">
      <w:start w:val="1"/>
      <w:numFmt w:val="bullet"/>
      <w:lvlText w:val="▪"/>
      <w:lvlJc w:val="left"/>
      <w:pPr>
        <w:ind w:left="20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0FDE4">
      <w:start w:val="1"/>
      <w:numFmt w:val="bullet"/>
      <w:lvlText w:val="•"/>
      <w:lvlJc w:val="left"/>
      <w:pPr>
        <w:ind w:left="278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AE75D0">
      <w:start w:val="1"/>
      <w:numFmt w:val="bullet"/>
      <w:lvlText w:val="o"/>
      <w:lvlJc w:val="left"/>
      <w:pPr>
        <w:ind w:left="350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3932805A">
      <w:start w:val="1"/>
      <w:numFmt w:val="bullet"/>
      <w:lvlText w:val="▪"/>
      <w:lvlJc w:val="left"/>
      <w:pPr>
        <w:ind w:left="422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606460C0">
      <w:start w:val="1"/>
      <w:numFmt w:val="bullet"/>
      <w:lvlText w:val="•"/>
      <w:lvlJc w:val="left"/>
      <w:pPr>
        <w:ind w:left="494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E872E2">
      <w:start w:val="1"/>
      <w:numFmt w:val="bullet"/>
      <w:lvlText w:val="o"/>
      <w:lvlJc w:val="left"/>
      <w:pPr>
        <w:ind w:left="566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53C5302">
      <w:start w:val="1"/>
      <w:numFmt w:val="bullet"/>
      <w:lvlText w:val="▪"/>
      <w:lvlJc w:val="left"/>
      <w:pPr>
        <w:ind w:left="6381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179D099B"/>
    <w:multiLevelType w:val="hybridMultilevel"/>
    <w:tmpl w:val="F1BA0F94"/>
    <w:lvl w:ilvl="0" w:tplc="936867C8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250C763F"/>
    <w:multiLevelType w:val="multilevel"/>
    <w:tmpl w:val="3F10A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06D2B"/>
    <w:multiLevelType w:val="hybridMultilevel"/>
    <w:tmpl w:val="BEBA713A"/>
    <w:lvl w:ilvl="0" w:tplc="51488B72">
      <w:start w:val="1"/>
      <w:numFmt w:val="bullet"/>
      <w:lvlText w:val="-"/>
      <w:lvlJc w:val="left"/>
      <w:pPr>
        <w:ind w:left="230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5A6A0D0">
      <w:start w:val="1"/>
      <w:numFmt w:val="bullet"/>
      <w:lvlText w:val="o"/>
      <w:lvlJc w:val="left"/>
      <w:pPr>
        <w:ind w:left="109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5A3F08">
      <w:start w:val="1"/>
      <w:numFmt w:val="bullet"/>
      <w:lvlText w:val="▪"/>
      <w:lvlJc w:val="left"/>
      <w:pPr>
        <w:ind w:left="181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687B1A">
      <w:start w:val="1"/>
      <w:numFmt w:val="bullet"/>
      <w:lvlText w:val="•"/>
      <w:lvlJc w:val="left"/>
      <w:pPr>
        <w:ind w:left="253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37DE9B2E">
      <w:start w:val="1"/>
      <w:numFmt w:val="bullet"/>
      <w:lvlText w:val="o"/>
      <w:lvlJc w:val="left"/>
      <w:pPr>
        <w:ind w:left="325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6AC9750">
      <w:start w:val="1"/>
      <w:numFmt w:val="bullet"/>
      <w:lvlText w:val="▪"/>
      <w:lvlJc w:val="left"/>
      <w:pPr>
        <w:ind w:left="397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B843CD4">
      <w:start w:val="1"/>
      <w:numFmt w:val="bullet"/>
      <w:lvlText w:val="•"/>
      <w:lvlJc w:val="left"/>
      <w:pPr>
        <w:ind w:left="469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7103740">
      <w:start w:val="1"/>
      <w:numFmt w:val="bullet"/>
      <w:lvlText w:val="o"/>
      <w:lvlJc w:val="left"/>
      <w:pPr>
        <w:ind w:left="541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CA2EECE">
      <w:start w:val="1"/>
      <w:numFmt w:val="bullet"/>
      <w:lvlText w:val="▪"/>
      <w:lvlJc w:val="left"/>
      <w:pPr>
        <w:ind w:left="6138" w:firstLine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C9068B4"/>
    <w:multiLevelType w:val="hybridMultilevel"/>
    <w:tmpl w:val="FF1A4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97BC0"/>
    <w:multiLevelType w:val="hybridMultilevel"/>
    <w:tmpl w:val="7CBA7ACA"/>
    <w:lvl w:ilvl="0" w:tplc="F364F2C0">
      <w:start w:val="1"/>
      <w:numFmt w:val="bullet"/>
      <w:lvlText w:val="-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2A5C80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EA2929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904406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F2C2CF0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9EE3ACA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F9C2BE4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C866A08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82A4EEE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668C5CAC"/>
    <w:multiLevelType w:val="hybridMultilevel"/>
    <w:tmpl w:val="114E27C8"/>
    <w:lvl w:ilvl="0" w:tplc="7214F1BE">
      <w:start w:val="1"/>
      <w:numFmt w:val="bullet"/>
      <w:lvlText w:val="-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AE8E31C">
      <w:start w:val="1"/>
      <w:numFmt w:val="bullet"/>
      <w:lvlText w:val="o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8C67830">
      <w:start w:val="1"/>
      <w:numFmt w:val="bullet"/>
      <w:lvlText w:val="▪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FD07664">
      <w:start w:val="1"/>
      <w:numFmt w:val="bullet"/>
      <w:lvlText w:val="•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214200A">
      <w:start w:val="1"/>
      <w:numFmt w:val="bullet"/>
      <w:lvlText w:val="o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62AE61A">
      <w:start w:val="1"/>
      <w:numFmt w:val="bullet"/>
      <w:lvlText w:val="▪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E065046">
      <w:start w:val="1"/>
      <w:numFmt w:val="bullet"/>
      <w:lvlText w:val="•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FD8269E">
      <w:start w:val="1"/>
      <w:numFmt w:val="bullet"/>
      <w:lvlText w:val="o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8D85994">
      <w:start w:val="1"/>
      <w:numFmt w:val="bullet"/>
      <w:lvlText w:val="▪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704E2022"/>
    <w:multiLevelType w:val="hybridMultilevel"/>
    <w:tmpl w:val="BF74812E"/>
    <w:lvl w:ilvl="0" w:tplc="4B0453C8">
      <w:start w:val="1"/>
      <w:numFmt w:val="bullet"/>
      <w:lvlText w:val="-"/>
      <w:lvlJc w:val="left"/>
      <w:pPr>
        <w:ind w:left="1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F0C28C8">
      <w:start w:val="1"/>
      <w:numFmt w:val="bullet"/>
      <w:lvlText w:val="o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F0817C6">
      <w:start w:val="1"/>
      <w:numFmt w:val="bullet"/>
      <w:lvlText w:val="▪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C94FADA">
      <w:start w:val="1"/>
      <w:numFmt w:val="bullet"/>
      <w:lvlText w:val="•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5E6C7CA">
      <w:start w:val="1"/>
      <w:numFmt w:val="bullet"/>
      <w:lvlText w:val="o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E3A7804">
      <w:start w:val="1"/>
      <w:numFmt w:val="bullet"/>
      <w:lvlText w:val="▪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AD04D48">
      <w:start w:val="1"/>
      <w:numFmt w:val="bullet"/>
      <w:lvlText w:val="•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9146780">
      <w:start w:val="1"/>
      <w:numFmt w:val="bullet"/>
      <w:lvlText w:val="o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44E0AFC">
      <w:start w:val="1"/>
      <w:numFmt w:val="bullet"/>
      <w:lvlText w:val="▪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78BA5967"/>
    <w:multiLevelType w:val="multilevel"/>
    <w:tmpl w:val="E88CD27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7792"/>
    <w:rsid w:val="00082B08"/>
    <w:rsid w:val="001062C2"/>
    <w:rsid w:val="001A3DB0"/>
    <w:rsid w:val="002E34A9"/>
    <w:rsid w:val="00302A93"/>
    <w:rsid w:val="00333BA7"/>
    <w:rsid w:val="003644D7"/>
    <w:rsid w:val="004B269F"/>
    <w:rsid w:val="004F0EDC"/>
    <w:rsid w:val="005A08EA"/>
    <w:rsid w:val="005D029E"/>
    <w:rsid w:val="00671F5C"/>
    <w:rsid w:val="006F2CCC"/>
    <w:rsid w:val="00750F9E"/>
    <w:rsid w:val="00822AED"/>
    <w:rsid w:val="00907792"/>
    <w:rsid w:val="00A071C8"/>
    <w:rsid w:val="00A643C0"/>
    <w:rsid w:val="00AD117E"/>
    <w:rsid w:val="00AD69F1"/>
    <w:rsid w:val="00AD6EF6"/>
    <w:rsid w:val="00BB28F9"/>
    <w:rsid w:val="00C21A01"/>
    <w:rsid w:val="00C60241"/>
    <w:rsid w:val="00D22DA4"/>
    <w:rsid w:val="00D51088"/>
    <w:rsid w:val="00E7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B0"/>
    <w:pPr>
      <w:spacing w:after="10" w:line="307" w:lineRule="auto"/>
      <w:ind w:left="229" w:right="6" w:hanging="7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A3DB0"/>
    <w:pPr>
      <w:keepNext/>
      <w:keepLines/>
      <w:spacing w:after="87" w:line="256" w:lineRule="auto"/>
      <w:ind w:left="2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DB0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1A3DB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link w:val="a4"/>
    <w:uiPriority w:val="1"/>
    <w:qFormat/>
    <w:rsid w:val="001A3DB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A3DB0"/>
  </w:style>
  <w:style w:type="paragraph" w:styleId="a5">
    <w:name w:val="List Paragraph"/>
    <w:basedOn w:val="a"/>
    <w:uiPriority w:val="34"/>
    <w:qFormat/>
    <w:rsid w:val="001A3DB0"/>
    <w:pPr>
      <w:ind w:left="720"/>
      <w:contextualSpacing/>
    </w:pPr>
  </w:style>
  <w:style w:type="table" w:styleId="a6">
    <w:name w:val="Table Grid"/>
    <w:basedOn w:val="a1"/>
    <w:rsid w:val="001A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B28F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6"/>
    <w:uiPriority w:val="59"/>
    <w:rsid w:val="00A64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7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7188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6172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km</cp:lastModifiedBy>
  <cp:revision>11</cp:revision>
  <cp:lastPrinted>2023-04-19T05:10:00Z</cp:lastPrinted>
  <dcterms:created xsi:type="dcterms:W3CDTF">2023-04-18T06:38:00Z</dcterms:created>
  <dcterms:modified xsi:type="dcterms:W3CDTF">2023-04-19T11:04:00Z</dcterms:modified>
</cp:coreProperties>
</file>