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53BB" w:rsidRDefault="003E53BB" w:rsidP="003E53BB">
      <w:pPr>
        <w:shd w:val="clear" w:color="auto" w:fill="FFFFFF" w:themeFill="background1"/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44"/>
          <w:szCs w:val="44"/>
        </w:rPr>
      </w:pPr>
      <w:r>
        <w:rPr>
          <w:rFonts w:ascii="Comic Sans MS" w:hAnsi="Comic Sans MS" w:cs="Times New Roman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52705</wp:posOffset>
            </wp:positionV>
            <wp:extent cx="1333500" cy="1676400"/>
            <wp:effectExtent l="133350" t="76200" r="114300" b="76200"/>
            <wp:wrapThrough wrapText="bothSides">
              <wp:wrapPolygon edited="0">
                <wp:start x="18584" y="-255"/>
                <wp:lineTo x="4311" y="-543"/>
                <wp:lineTo x="-400" y="-304"/>
                <wp:lineTo x="-775" y="5600"/>
                <wp:lineTo x="-561" y="13548"/>
                <wp:lineTo x="-654" y="21463"/>
                <wp:lineTo x="875" y="21627"/>
                <wp:lineTo x="10662" y="22673"/>
                <wp:lineTo x="21694" y="21871"/>
                <wp:lineTo x="22023" y="19925"/>
                <wp:lineTo x="22028" y="16211"/>
                <wp:lineTo x="22069" y="15968"/>
                <wp:lineTo x="22074" y="12253"/>
                <wp:lineTo x="22115" y="12010"/>
                <wp:lineTo x="22120" y="8296"/>
                <wp:lineTo x="22161" y="8052"/>
                <wp:lineTo x="22167" y="4338"/>
                <wp:lineTo x="22208" y="4095"/>
                <wp:lineTo x="21907" y="348"/>
                <wp:lineTo x="21948" y="104"/>
                <wp:lineTo x="18584" y="-255"/>
              </wp:wrapPolygon>
            </wp:wrapThrough>
            <wp:docPr id="1" name="Рисунок 11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40628">
                      <a:off x="0" y="0"/>
                      <a:ext cx="1333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61C">
        <w:rPr>
          <w:rFonts w:ascii="Comic Sans MS" w:hAnsi="Comic Sans MS" w:cs="Times New Roman"/>
          <w:b/>
          <w:color w:val="002060"/>
          <w:sz w:val="44"/>
          <w:szCs w:val="44"/>
        </w:rPr>
        <w:t>Профилактик</w:t>
      </w:r>
      <w:r>
        <w:rPr>
          <w:rFonts w:ascii="Comic Sans MS" w:hAnsi="Comic Sans MS" w:cs="Times New Roman"/>
          <w:b/>
          <w:color w:val="002060"/>
          <w:sz w:val="44"/>
          <w:szCs w:val="44"/>
        </w:rPr>
        <w:t>а</w:t>
      </w:r>
      <w:r w:rsidRPr="00C9561C">
        <w:rPr>
          <w:rFonts w:ascii="Comic Sans MS" w:hAnsi="Comic Sans MS" w:cs="Times New Roman"/>
          <w:b/>
          <w:color w:val="002060"/>
          <w:sz w:val="44"/>
          <w:szCs w:val="44"/>
        </w:rPr>
        <w:t xml:space="preserve"> плоскостопия</w:t>
      </w:r>
      <w:r w:rsidRPr="003E53BB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</w:p>
    <w:p w:rsidR="003E53BB" w:rsidRPr="00870023" w:rsidRDefault="003E53BB" w:rsidP="003E53BB">
      <w:pPr>
        <w:shd w:val="clear" w:color="auto" w:fill="FFFFFF" w:themeFill="background1"/>
        <w:tabs>
          <w:tab w:val="left" w:pos="178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t>Что такое плоскостопие?</w:t>
      </w:r>
    </w:p>
    <w:p w:rsidR="003E53BB" w:rsidRPr="00CC045E" w:rsidRDefault="003E53BB" w:rsidP="003E5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b/>
          <w:sz w:val="28"/>
          <w:szCs w:val="28"/>
        </w:rPr>
        <w:t>Плоскостопие -</w:t>
      </w:r>
      <w:r w:rsidRPr="00CC045E">
        <w:rPr>
          <w:rFonts w:ascii="Times New Roman" w:hAnsi="Times New Roman" w:cs="Times New Roman"/>
          <w:sz w:val="28"/>
          <w:szCs w:val="28"/>
        </w:rPr>
        <w:t xml:space="preserve"> это дефект стопы, сопровождающийся уплощением ее сводов. Это достаточно серьезное ортопедическое заболевание, которое значительно нарушает функцию всего опорно-двигательного аппарата человека, негативно влияет на его общее самочувствие, снижает выносливость к физическим нагрузкам, ухудшает работоспособность и настроение. Ребенок с плоской стопой не может быстро бегать, заниматься спортом, при ходьбе размахивает руками, сильно топает, его походка становится неуклюжей.</w:t>
      </w:r>
    </w:p>
    <w:p w:rsidR="003E53BB" w:rsidRPr="00CC045E" w:rsidRDefault="003E53BB" w:rsidP="003E5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Плоскостопие чаще встречается у соматически ослабленных и тучных детей, хотя природа его возникновения может быть различна.</w:t>
      </w:r>
    </w:p>
    <w:p w:rsidR="003E53BB" w:rsidRPr="00870023" w:rsidRDefault="003E53BB" w:rsidP="003E53B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t>Симптомы плоскостопия.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Повышенная утомляемость при ходьбе;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3695700</wp:posOffset>
            </wp:positionH>
            <wp:positionV relativeFrom="margin">
              <wp:posOffset>3249295</wp:posOffset>
            </wp:positionV>
            <wp:extent cx="3118485" cy="1885950"/>
            <wp:effectExtent l="19050" t="0" r="5715" b="0"/>
            <wp:wrapSquare wrapText="bothSides"/>
            <wp:docPr id="3" name="Рисунок 0" descr="c4f67b16bf0cb2b91080cce6ae2ba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67b16bf0cb2b91080cce6ae2ba3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C045E">
        <w:rPr>
          <w:rFonts w:ascii="Times New Roman" w:hAnsi="Times New Roman" w:cs="Times New Roman"/>
          <w:sz w:val="28"/>
          <w:szCs w:val="28"/>
        </w:rPr>
        <w:t>Боли в икроножных мышцах;</w:t>
      </w:r>
      <w:r w:rsidRPr="003E53B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Снижение физической работоспособности;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Головные боли как следствие пониженной рессорной функции стопы;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Изменение формы стопы, особенно в средней ее части;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Боли в стопах – своде, переднем отделе пятки, в области лодыжек;</w:t>
      </w:r>
    </w:p>
    <w:p w:rsidR="003E53BB" w:rsidRPr="00CC045E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Появление пяточных шпор;</w:t>
      </w:r>
    </w:p>
    <w:p w:rsidR="003E53BB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6D">
        <w:rPr>
          <w:rFonts w:ascii="Times New Roman" w:hAnsi="Times New Roman" w:cs="Times New Roman"/>
          <w:sz w:val="28"/>
          <w:szCs w:val="28"/>
        </w:rPr>
        <w:t>Стаптывание внутренней части каблука;</w:t>
      </w:r>
    </w:p>
    <w:p w:rsidR="003E53BB" w:rsidRPr="003E53BB" w:rsidRDefault="003E53BB" w:rsidP="003E53BB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E53BB">
        <w:rPr>
          <w:rFonts w:ascii="Times New Roman" w:hAnsi="Times New Roman" w:cs="Times New Roman"/>
          <w:sz w:val="28"/>
          <w:szCs w:val="28"/>
        </w:rPr>
        <w:t>Косточка, выступающая около большого пальца.</w:t>
      </w:r>
    </w:p>
    <w:p w:rsidR="003E53BB" w:rsidRPr="003E53BB" w:rsidRDefault="003E53BB" w:rsidP="003E53BB">
      <w:pPr>
        <w:pStyle w:val="ab"/>
        <w:shd w:val="clear" w:color="auto" w:fill="FFFFFF" w:themeFill="background1"/>
        <w:spacing w:after="0" w:line="240" w:lineRule="auto"/>
        <w:ind w:left="786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5868670</wp:posOffset>
            </wp:positionV>
            <wp:extent cx="1981200" cy="990600"/>
            <wp:effectExtent l="19050" t="0" r="0" b="0"/>
            <wp:wrapSquare wrapText="bothSides"/>
            <wp:docPr id="5" name="Рисунок 9" descr="botinok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inok-1024x5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3BB">
        <w:rPr>
          <w:rFonts w:ascii="Times New Roman" w:hAnsi="Times New Roman" w:cs="Times New Roman"/>
          <w:b/>
          <w:color w:val="002060"/>
          <w:sz w:val="36"/>
          <w:szCs w:val="36"/>
        </w:rPr>
        <w:t>Рекомендации к выбору обуви</w:t>
      </w:r>
    </w:p>
    <w:p w:rsidR="003E53BB" w:rsidRPr="00CC045E" w:rsidRDefault="003E53BB" w:rsidP="003E53BB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Обувь не должны быть узкой и слишком просторной, а ее подошва – толстой, поскольку снижается естественная гибкость стопы;</w:t>
      </w:r>
    </w:p>
    <w:p w:rsidR="003E53BB" w:rsidRPr="00CC045E" w:rsidRDefault="003E53BB" w:rsidP="003E53BB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Каблук не более 1-2 см, если высота каблука возрастает, происходит смещение нагрузки на передний отдел стопы, икроножные мышцы находятся в состоянии постоянного напряжения, изменяется угол наклона таза, деформируется осанка;</w:t>
      </w:r>
    </w:p>
    <w:p w:rsidR="003E53BB" w:rsidRPr="00CC045E" w:rsidRDefault="003E53BB" w:rsidP="003E53BB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Дети не должны ходить дома в теплой обуви;</w:t>
      </w:r>
    </w:p>
    <w:p w:rsidR="003E53BB" w:rsidRPr="00CC045E" w:rsidRDefault="003E53BB" w:rsidP="003E53BB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Не донашивать обувь старших детей, так как в этом случае портится индивидуальная форма стопы;</w:t>
      </w:r>
    </w:p>
    <w:p w:rsidR="003E53BB" w:rsidRDefault="003E53BB" w:rsidP="003E53BB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Ношение обуви на 1 см больше самого длинного пальца (чаще первого, но может быть второго и третьего).</w:t>
      </w:r>
    </w:p>
    <w:p w:rsidR="003E53BB" w:rsidRPr="002C46F4" w:rsidRDefault="003E53BB" w:rsidP="003E53BB">
      <w:pPr>
        <w:shd w:val="clear" w:color="auto" w:fill="FFFFFF" w:themeFill="background1"/>
        <w:tabs>
          <w:tab w:val="left" w:pos="21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C46F4">
        <w:rPr>
          <w:rFonts w:ascii="Times New Roman" w:hAnsi="Times New Roman" w:cs="Times New Roman"/>
          <w:b/>
          <w:color w:val="002060"/>
          <w:sz w:val="36"/>
          <w:szCs w:val="36"/>
        </w:rPr>
        <w:t>Специальные упражнения для профилактики плоскостопия</w:t>
      </w:r>
    </w:p>
    <w:p w:rsidR="003E53BB" w:rsidRPr="00CC045E" w:rsidRDefault="008C0D2C" w:rsidP="003E53BB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8841105</wp:posOffset>
            </wp:positionV>
            <wp:extent cx="2752725" cy="990600"/>
            <wp:effectExtent l="19050" t="0" r="9525" b="0"/>
            <wp:wrapSquare wrapText="bothSides"/>
            <wp:docPr id="6" name="Рисунок 16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BB" w:rsidRPr="00CC045E">
        <w:rPr>
          <w:rFonts w:ascii="Times New Roman" w:hAnsi="Times New Roman" w:cs="Times New Roman"/>
          <w:sz w:val="28"/>
          <w:szCs w:val="28"/>
        </w:rPr>
        <w:t xml:space="preserve">Отведение стопы наружу, внутрь; </w:t>
      </w:r>
    </w:p>
    <w:p w:rsidR="003E53BB" w:rsidRPr="00CC045E" w:rsidRDefault="003E53BB" w:rsidP="003E53BB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Поднимание стопы носком на себя и внутрь;</w:t>
      </w:r>
      <w:r w:rsidR="008C0D2C" w:rsidRPr="008C0D2C">
        <w:rPr>
          <w:noProof/>
        </w:rPr>
        <w:t xml:space="preserve"> </w:t>
      </w:r>
    </w:p>
    <w:p w:rsidR="003E53BB" w:rsidRPr="00CC045E" w:rsidRDefault="003E53BB" w:rsidP="003E53BB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Разгибание пальцев стоп веером;</w:t>
      </w:r>
    </w:p>
    <w:p w:rsidR="003E53BB" w:rsidRPr="00CC045E" w:rsidRDefault="003E53BB" w:rsidP="003E53BB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Захват различных предметов пальцами ног, их перекладывание;</w:t>
      </w:r>
    </w:p>
    <w:p w:rsidR="003E53BB" w:rsidRPr="00CC045E" w:rsidRDefault="003E53BB" w:rsidP="003E53BB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lastRenderedPageBreak/>
        <w:t>Катание подошвами ног мяча, гимнастической палки;</w:t>
      </w:r>
    </w:p>
    <w:p w:rsidR="008C0D2C" w:rsidRPr="008C0D2C" w:rsidRDefault="003E53BB" w:rsidP="008C0D2C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D2C">
        <w:rPr>
          <w:rFonts w:ascii="Times New Roman" w:hAnsi="Times New Roman" w:cs="Times New Roman"/>
          <w:sz w:val="28"/>
          <w:szCs w:val="28"/>
        </w:rPr>
        <w:t>Ходьба на носках, пятках, наружном своде стопы и т.д.</w:t>
      </w:r>
    </w:p>
    <w:p w:rsidR="008C0D2C" w:rsidRDefault="008C0D2C" w:rsidP="008C0D2C">
      <w:pPr>
        <w:pStyle w:val="ab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3BB" w:rsidRPr="008C0D2C" w:rsidRDefault="003E53BB" w:rsidP="008C0D2C">
      <w:pPr>
        <w:pStyle w:val="ab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D2C">
        <w:rPr>
          <w:rFonts w:ascii="Times New Roman" w:hAnsi="Times New Roman" w:cs="Times New Roman"/>
          <w:b/>
          <w:color w:val="FF0000"/>
          <w:sz w:val="28"/>
          <w:szCs w:val="28"/>
        </w:rPr>
        <w:t>Противопоказано!</w:t>
      </w:r>
    </w:p>
    <w:p w:rsidR="003E53BB" w:rsidRPr="00CC045E" w:rsidRDefault="003E53BB" w:rsidP="008C0D2C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Ходить на внутренней стороне стопы;</w:t>
      </w:r>
    </w:p>
    <w:p w:rsidR="003E53BB" w:rsidRPr="00CC045E" w:rsidRDefault="003E53BB" w:rsidP="008C0D2C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Соскоки, прыжки, бег, особенно по асфальту;</w:t>
      </w:r>
    </w:p>
    <w:p w:rsidR="003E53BB" w:rsidRPr="00CC045E" w:rsidRDefault="003E53BB" w:rsidP="008C0D2C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Выполнять упражнения при длительной статической нагрузке (исходное положение – стоя).</w:t>
      </w:r>
    </w:p>
    <w:p w:rsidR="003E53BB" w:rsidRPr="00CC045E" w:rsidRDefault="003E53BB" w:rsidP="008C0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3BB" w:rsidRPr="00870023" w:rsidRDefault="003E53BB" w:rsidP="008C0D2C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23">
        <w:rPr>
          <w:rFonts w:ascii="Times New Roman" w:hAnsi="Times New Roman" w:cs="Times New Roman"/>
          <w:sz w:val="28"/>
          <w:szCs w:val="28"/>
        </w:rPr>
        <w:t xml:space="preserve">Очень полезно хождение босиком по естественным грунтовым дорожкам (траве, песку, гальке и др.) в теплое время года, если есть такая возможность. </w:t>
      </w:r>
    </w:p>
    <w:p w:rsidR="003E53BB" w:rsidRPr="00CC045E" w:rsidRDefault="003E53BB" w:rsidP="008C0D2C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</w:pPr>
      <w:r w:rsidRPr="008C0D2C">
        <w:rPr>
          <w:rFonts w:ascii="Times New Roman" w:hAnsi="Times New Roman" w:cs="Times New Roman"/>
          <w:sz w:val="28"/>
          <w:szCs w:val="28"/>
        </w:rPr>
        <w:t xml:space="preserve">Постоянное внимание за правильной установкой стоп при ходьбе. Носки следует держать незначительно разведенными. При правильно ходьбе стопы расставлены нешироко и двигаются параллельно – </w:t>
      </w:r>
      <w:r w:rsidRPr="008C0D2C">
        <w:rPr>
          <w:rFonts w:ascii="Times New Roman" w:hAnsi="Times New Roman" w:cs="Times New Roman"/>
          <w:b/>
          <w:color w:val="FF0000"/>
          <w:sz w:val="28"/>
          <w:szCs w:val="28"/>
        </w:rPr>
        <w:t>обращайте на это особое внимание!</w:t>
      </w:r>
      <w:r w:rsidRPr="00870023">
        <w:t xml:space="preserve"> </w:t>
      </w:r>
    </w:p>
    <w:sectPr w:rsidR="003E53BB" w:rsidRPr="00CC045E" w:rsidSect="008C0D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59" w:rsidRDefault="00C40B59" w:rsidP="00A76CC0">
      <w:pPr>
        <w:spacing w:after="0" w:line="240" w:lineRule="auto"/>
      </w:pPr>
      <w:r>
        <w:separator/>
      </w:r>
    </w:p>
  </w:endnote>
  <w:endnote w:type="continuationSeparator" w:id="1">
    <w:p w:rsidR="00C40B59" w:rsidRDefault="00C40B59" w:rsidP="00A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59" w:rsidRDefault="00C40B59" w:rsidP="00A76CC0">
      <w:pPr>
        <w:spacing w:after="0" w:line="240" w:lineRule="auto"/>
      </w:pPr>
      <w:r>
        <w:separator/>
      </w:r>
    </w:p>
  </w:footnote>
  <w:footnote w:type="continuationSeparator" w:id="1">
    <w:p w:rsidR="00C40B59" w:rsidRDefault="00C40B59" w:rsidP="00A7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BD21308_"/>
      </v:shape>
    </w:pict>
  </w:numPicBullet>
  <w:abstractNum w:abstractNumId="0">
    <w:nsid w:val="23EA764C"/>
    <w:multiLevelType w:val="hybridMultilevel"/>
    <w:tmpl w:val="20CC8F3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A1E"/>
    <w:multiLevelType w:val="hybridMultilevel"/>
    <w:tmpl w:val="252C87E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D2846"/>
    <w:multiLevelType w:val="hybridMultilevel"/>
    <w:tmpl w:val="A2C28798"/>
    <w:lvl w:ilvl="0" w:tplc="8614465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C57"/>
    <w:multiLevelType w:val="hybridMultilevel"/>
    <w:tmpl w:val="1E72553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9617E"/>
    <w:multiLevelType w:val="hybridMultilevel"/>
    <w:tmpl w:val="AECC567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EB0"/>
    <w:rsid w:val="000953C1"/>
    <w:rsid w:val="000B71B3"/>
    <w:rsid w:val="00186DEA"/>
    <w:rsid w:val="001C0E86"/>
    <w:rsid w:val="002A6570"/>
    <w:rsid w:val="002C46F4"/>
    <w:rsid w:val="00377487"/>
    <w:rsid w:val="003A4DAA"/>
    <w:rsid w:val="003E0EA6"/>
    <w:rsid w:val="003E53BB"/>
    <w:rsid w:val="004D5B6D"/>
    <w:rsid w:val="004F672C"/>
    <w:rsid w:val="0052778C"/>
    <w:rsid w:val="00536EB0"/>
    <w:rsid w:val="005C27FC"/>
    <w:rsid w:val="006155B8"/>
    <w:rsid w:val="006D0C20"/>
    <w:rsid w:val="00774EC8"/>
    <w:rsid w:val="00870023"/>
    <w:rsid w:val="008A17AA"/>
    <w:rsid w:val="008C0D2C"/>
    <w:rsid w:val="008F542C"/>
    <w:rsid w:val="009317F7"/>
    <w:rsid w:val="00976BA0"/>
    <w:rsid w:val="00990E9C"/>
    <w:rsid w:val="00A63CD1"/>
    <w:rsid w:val="00A76CC0"/>
    <w:rsid w:val="00A92FC7"/>
    <w:rsid w:val="00AA5FD7"/>
    <w:rsid w:val="00AF2CB0"/>
    <w:rsid w:val="00B53C04"/>
    <w:rsid w:val="00BC1FD1"/>
    <w:rsid w:val="00C40B59"/>
    <w:rsid w:val="00C444E2"/>
    <w:rsid w:val="00C9561C"/>
    <w:rsid w:val="00CC045E"/>
    <w:rsid w:val="00CF1699"/>
    <w:rsid w:val="00D30737"/>
    <w:rsid w:val="00D3242E"/>
    <w:rsid w:val="00D55B25"/>
    <w:rsid w:val="00D83AA1"/>
    <w:rsid w:val="00DE3330"/>
    <w:rsid w:val="00DF032E"/>
    <w:rsid w:val="00E07589"/>
    <w:rsid w:val="00E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CC0"/>
  </w:style>
  <w:style w:type="paragraph" w:styleId="a5">
    <w:name w:val="footer"/>
    <w:basedOn w:val="a"/>
    <w:link w:val="a6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CC0"/>
  </w:style>
  <w:style w:type="paragraph" w:styleId="a7">
    <w:name w:val="Balloon Text"/>
    <w:basedOn w:val="a"/>
    <w:link w:val="a8"/>
    <w:uiPriority w:val="99"/>
    <w:semiHidden/>
    <w:unhideWhenUsed/>
    <w:rsid w:val="0093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F1699"/>
    <w:rPr>
      <w:color w:val="0000FF"/>
      <w:u w:val="single"/>
    </w:rPr>
  </w:style>
  <w:style w:type="paragraph" w:customStyle="1" w:styleId="msobodytext4">
    <w:name w:val="msobodytext4"/>
    <w:rsid w:val="00774EC8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b">
    <w:name w:val="List Paragraph"/>
    <w:basedOn w:val="a"/>
    <w:uiPriority w:val="34"/>
    <w:qFormat/>
    <w:rsid w:val="004F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E2D9-EDC0-41D3-8D99-FE1DB33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16</cp:revision>
  <dcterms:created xsi:type="dcterms:W3CDTF">2001-12-31T21:02:00Z</dcterms:created>
  <dcterms:modified xsi:type="dcterms:W3CDTF">2022-12-22T19:35:00Z</dcterms:modified>
</cp:coreProperties>
</file>