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7D" w:rsidRDefault="004A0C7D" w:rsidP="004A0C7D">
      <w:pPr>
        <w:pStyle w:val="a4"/>
        <w:jc w:val="center"/>
        <w:rPr>
          <w:rStyle w:val="c0"/>
          <w:rFonts w:ascii="Times New Roman" w:hAnsi="Times New Roman" w:cs="Times New Roman"/>
          <w:b/>
          <w:bCs/>
          <w:color w:val="000000"/>
          <w:sz w:val="28"/>
          <w:szCs w:val="28"/>
        </w:rPr>
      </w:pPr>
      <w:r>
        <w:rPr>
          <w:rStyle w:val="c0"/>
          <w:rFonts w:ascii="Times New Roman" w:hAnsi="Times New Roman" w:cs="Times New Roman"/>
          <w:bCs/>
          <w:color w:val="000000"/>
          <w:sz w:val="28"/>
          <w:szCs w:val="28"/>
        </w:rPr>
        <w:t xml:space="preserve">Муниципальное бюджетное дошкольное образовательное учреждение </w:t>
      </w:r>
      <w:r>
        <w:rPr>
          <w:rStyle w:val="c0"/>
          <w:rFonts w:ascii="Times New Roman" w:hAnsi="Times New Roman" w:cs="Times New Roman"/>
          <w:b/>
          <w:bCs/>
          <w:color w:val="000000"/>
          <w:sz w:val="28"/>
          <w:szCs w:val="28"/>
        </w:rPr>
        <w:t>детский сад общеразвивающего вида № 75 « Ивушка»</w:t>
      </w:r>
    </w:p>
    <w:p w:rsidR="004A0C7D" w:rsidRDefault="004A0C7D" w:rsidP="004A0C7D">
      <w:pPr>
        <w:pStyle w:val="a4"/>
        <w:jc w:val="center"/>
        <w:rPr>
          <w:rStyle w:val="c4"/>
        </w:rPr>
      </w:pPr>
      <w:r>
        <w:rPr>
          <w:rStyle w:val="c0"/>
          <w:rFonts w:ascii="Times New Roman" w:hAnsi="Times New Roman" w:cs="Times New Roman"/>
          <w:bCs/>
          <w:color w:val="000000"/>
          <w:sz w:val="28"/>
          <w:szCs w:val="28"/>
        </w:rPr>
        <w:t>муниципального образования город Новороссийск.</w:t>
      </w:r>
    </w:p>
    <w:p w:rsidR="004A0C7D" w:rsidRDefault="004A0C7D" w:rsidP="004A0C7D">
      <w:pPr>
        <w:pStyle w:val="c5"/>
        <w:shd w:val="clear" w:color="auto" w:fill="FFFFFF"/>
        <w:spacing w:before="0" w:beforeAutospacing="0" w:after="0" w:afterAutospacing="0"/>
        <w:jc w:val="center"/>
        <w:rPr>
          <w:rStyle w:val="c4"/>
          <w:b/>
          <w:bCs/>
          <w:color w:val="000000"/>
          <w:sz w:val="28"/>
          <w:szCs w:val="28"/>
        </w:rPr>
      </w:pPr>
    </w:p>
    <w:p w:rsidR="004A0C7D" w:rsidRDefault="004A0C7D" w:rsidP="004A0C7D">
      <w:pPr>
        <w:pStyle w:val="c5"/>
        <w:shd w:val="clear" w:color="auto" w:fill="FFFFFF"/>
        <w:spacing w:before="0" w:beforeAutospacing="0" w:after="0" w:afterAutospacing="0"/>
        <w:jc w:val="center"/>
        <w:rPr>
          <w:rStyle w:val="c4"/>
          <w:b/>
          <w:bCs/>
          <w:color w:val="000000"/>
          <w:sz w:val="28"/>
          <w:szCs w:val="28"/>
        </w:rPr>
      </w:pPr>
    </w:p>
    <w:p w:rsidR="004A0C7D" w:rsidRDefault="004A0C7D" w:rsidP="004A0C7D">
      <w:pPr>
        <w:pStyle w:val="c5"/>
        <w:shd w:val="clear" w:color="auto" w:fill="FFFFFF"/>
        <w:spacing w:before="0" w:beforeAutospacing="0" w:after="0" w:afterAutospacing="0"/>
        <w:jc w:val="center"/>
        <w:rPr>
          <w:sz w:val="20"/>
          <w:szCs w:val="20"/>
        </w:rPr>
      </w:pPr>
      <w:r>
        <w:rPr>
          <w:rStyle w:val="c4"/>
          <w:b/>
          <w:bCs/>
          <w:color w:val="000000"/>
          <w:sz w:val="28"/>
          <w:szCs w:val="28"/>
        </w:rPr>
        <w:t xml:space="preserve">Работа ДОУ по профилактике </w:t>
      </w:r>
      <w:proofErr w:type="spellStart"/>
      <w:r>
        <w:rPr>
          <w:rStyle w:val="c4"/>
          <w:b/>
          <w:bCs/>
          <w:color w:val="000000"/>
          <w:sz w:val="28"/>
          <w:szCs w:val="28"/>
        </w:rPr>
        <w:t>ДДТТ</w:t>
      </w:r>
      <w:proofErr w:type="spellEnd"/>
      <w:r>
        <w:rPr>
          <w:rStyle w:val="c4"/>
          <w:b/>
          <w:bCs/>
          <w:color w:val="000000"/>
          <w:sz w:val="28"/>
          <w:szCs w:val="28"/>
        </w:rPr>
        <w:t xml:space="preserve"> проводимая педагогами ДОУ в 2018-2019 </w:t>
      </w:r>
      <w:proofErr w:type="spellStart"/>
      <w:r>
        <w:rPr>
          <w:rStyle w:val="c4"/>
          <w:b/>
          <w:bCs/>
          <w:color w:val="000000"/>
          <w:sz w:val="28"/>
          <w:szCs w:val="28"/>
        </w:rPr>
        <w:t>уч</w:t>
      </w:r>
      <w:proofErr w:type="gramStart"/>
      <w:r>
        <w:rPr>
          <w:rStyle w:val="c4"/>
          <w:b/>
          <w:bCs/>
          <w:color w:val="000000"/>
          <w:sz w:val="28"/>
          <w:szCs w:val="28"/>
        </w:rPr>
        <w:t>.г</w:t>
      </w:r>
      <w:proofErr w:type="gramEnd"/>
      <w:r>
        <w:rPr>
          <w:rStyle w:val="c4"/>
          <w:b/>
          <w:bCs/>
          <w:color w:val="000000"/>
          <w:sz w:val="28"/>
          <w:szCs w:val="28"/>
        </w:rPr>
        <w:t>оду</w:t>
      </w:r>
      <w:proofErr w:type="spellEnd"/>
      <w:r>
        <w:rPr>
          <w:rStyle w:val="c4"/>
          <w:b/>
          <w:bCs/>
          <w:color w:val="000000"/>
          <w:sz w:val="28"/>
          <w:szCs w:val="28"/>
        </w:rPr>
        <w:t>.</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С каждым годом в нашей стране растет плотность транспортных потоков на улицах и дорогах. Растет число дорожно-транспортных происшествий. Все чаще и чаще их жертвами становятся дети. </w:t>
      </w:r>
      <w:r>
        <w:rPr>
          <w:rStyle w:val="c3"/>
          <w:color w:val="333333"/>
          <w:sz w:val="28"/>
          <w:szCs w:val="28"/>
        </w:rPr>
        <w:t>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r>
        <w:rPr>
          <w:rStyle w:val="c0"/>
          <w:color w:val="000000"/>
          <w:sz w:val="28"/>
          <w:szCs w:val="28"/>
        </w:rPr>
        <w:t xml:space="preserve"> Педагогический коллектив </w:t>
      </w:r>
      <w:proofErr w:type="spellStart"/>
      <w:r>
        <w:rPr>
          <w:rStyle w:val="c0"/>
          <w:color w:val="000000"/>
          <w:sz w:val="28"/>
          <w:szCs w:val="28"/>
        </w:rPr>
        <w:t>МБДОУ</w:t>
      </w:r>
      <w:proofErr w:type="spellEnd"/>
      <w:r>
        <w:rPr>
          <w:rStyle w:val="c0"/>
          <w:color w:val="000000"/>
          <w:sz w:val="28"/>
          <w:szCs w:val="28"/>
        </w:rPr>
        <w:t xml:space="preserve"> № 75 д/с “Ивушка” целенаправленно ведет работу по обучению детей правилам дорожного движения. </w:t>
      </w:r>
      <w:r>
        <w:rPr>
          <w:rStyle w:val="c9"/>
          <w:b/>
          <w:bCs/>
          <w:i/>
          <w:iCs/>
          <w:color w:val="000000"/>
          <w:sz w:val="28"/>
          <w:szCs w:val="28"/>
        </w:rPr>
        <w:t xml:space="preserve">В детском саду сформирован пакет “Нормативно-правовых документов по </w:t>
      </w:r>
      <w:proofErr w:type="spellStart"/>
      <w:r>
        <w:rPr>
          <w:rStyle w:val="c9"/>
          <w:b/>
          <w:bCs/>
          <w:i/>
          <w:iCs/>
          <w:color w:val="000000"/>
          <w:sz w:val="28"/>
          <w:szCs w:val="28"/>
        </w:rPr>
        <w:t>ПДДТТ</w:t>
      </w:r>
      <w:proofErr w:type="spellEnd"/>
      <w:r>
        <w:rPr>
          <w:rStyle w:val="c9"/>
          <w:b/>
          <w:bCs/>
          <w:i/>
          <w:iCs/>
          <w:color w:val="000000"/>
          <w:sz w:val="28"/>
          <w:szCs w:val="28"/>
        </w:rPr>
        <w:t xml:space="preserve">”. Ежегодно пополняется материально-техническая база по </w:t>
      </w:r>
      <w:proofErr w:type="spellStart"/>
      <w:r>
        <w:rPr>
          <w:rStyle w:val="c9"/>
          <w:b/>
          <w:bCs/>
          <w:i/>
          <w:iCs/>
          <w:color w:val="000000"/>
          <w:sz w:val="28"/>
          <w:szCs w:val="28"/>
        </w:rPr>
        <w:t>ДДТТ</w:t>
      </w:r>
      <w:proofErr w:type="spellEnd"/>
      <w:r>
        <w:rPr>
          <w:rStyle w:val="c9"/>
          <w:b/>
          <w:bCs/>
          <w:i/>
          <w:iCs/>
          <w:color w:val="000000"/>
          <w:sz w:val="28"/>
          <w:szCs w:val="28"/>
        </w:rPr>
        <w:t>.</w:t>
      </w:r>
      <w:r>
        <w:rPr>
          <w:rStyle w:val="c8"/>
          <w:i/>
          <w:iCs/>
          <w:color w:val="000000"/>
          <w:sz w:val="28"/>
          <w:szCs w:val="28"/>
        </w:rPr>
        <w:t> </w:t>
      </w:r>
      <w:r>
        <w:rPr>
          <w:rStyle w:val="c0"/>
          <w:color w:val="000000"/>
          <w:sz w:val="28"/>
          <w:szCs w:val="28"/>
        </w:rPr>
        <w:t>Особое внимание уделяется созданию развивающей среды. Коллективом  ДОУ созданы оптимальные условия для обучения детей правилам безопасного поведения на дорогах:  </w:t>
      </w:r>
    </w:p>
    <w:p w:rsidR="004A0C7D" w:rsidRDefault="004A0C7D" w:rsidP="004A0C7D">
      <w:pPr>
        <w:pStyle w:val="c1"/>
        <w:shd w:val="clear" w:color="auto" w:fill="FFFFFF"/>
        <w:spacing w:before="0" w:beforeAutospacing="0" w:after="0" w:afterAutospacing="0"/>
        <w:jc w:val="both"/>
        <w:rPr>
          <w:color w:val="000000"/>
          <w:sz w:val="20"/>
          <w:szCs w:val="20"/>
        </w:rPr>
      </w:pPr>
      <w:proofErr w:type="gramStart"/>
      <w:r>
        <w:rPr>
          <w:rStyle w:val="c0"/>
          <w:color w:val="000000"/>
          <w:sz w:val="28"/>
          <w:szCs w:val="28"/>
        </w:rPr>
        <w:t>- методический кабинет и групповые комнаты, где сконцентрирован методический и дидактический материал; игрушечный транспорт различного назначения (грузовые, легковые машины, автобусы, пожарная машина, скорая помощь, гужевые повозки); наборы дорожных знаков; созданы картотеки книг по правилам дорожного движения, подвижных, интеллектуальных, дидактических игр.</w:t>
      </w:r>
      <w:proofErr w:type="gramEnd"/>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«Азбука безопасности» представлена макетом городской улицы, наглядным и демонстрационным материал, атрибутами и пособиями для занятий и игр, оформлены информационные стенды;</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уголки безопасности дорожного движения в группах, которые представлены макетом городской улицы, плакатами по </w:t>
      </w:r>
      <w:proofErr w:type="spellStart"/>
      <w:r>
        <w:rPr>
          <w:rStyle w:val="c0"/>
          <w:color w:val="000000"/>
          <w:sz w:val="28"/>
          <w:szCs w:val="28"/>
        </w:rPr>
        <w:t>ПДД</w:t>
      </w:r>
      <w:proofErr w:type="spellEnd"/>
      <w:r>
        <w:rPr>
          <w:rStyle w:val="c0"/>
          <w:color w:val="000000"/>
          <w:sz w:val="28"/>
          <w:szCs w:val="28"/>
        </w:rPr>
        <w:t xml:space="preserve">, настольными играми, сюжетными картинками, произведениями художественной литературы; дорожными знаками, игрушечным транспортом различного функционального назначения, строительным материалом и  атрибутами для сюжетно-ролевых игр по </w:t>
      </w:r>
      <w:proofErr w:type="spellStart"/>
      <w:r>
        <w:rPr>
          <w:rStyle w:val="c0"/>
          <w:color w:val="000000"/>
          <w:sz w:val="28"/>
          <w:szCs w:val="28"/>
        </w:rPr>
        <w:t>ПДД</w:t>
      </w:r>
      <w:proofErr w:type="spellEnd"/>
      <w:r>
        <w:rPr>
          <w:rStyle w:val="c0"/>
          <w:color w:val="000000"/>
          <w:sz w:val="28"/>
          <w:szCs w:val="28"/>
        </w:rPr>
        <w:t>;</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постоянно действующий Уголок Безопасности, где размещается материал по </w:t>
      </w:r>
      <w:proofErr w:type="spellStart"/>
      <w:r>
        <w:rPr>
          <w:rStyle w:val="c0"/>
          <w:color w:val="000000"/>
          <w:sz w:val="28"/>
          <w:szCs w:val="28"/>
        </w:rPr>
        <w:t>ОБЖ</w:t>
      </w:r>
      <w:proofErr w:type="spellEnd"/>
      <w:r>
        <w:rPr>
          <w:rStyle w:val="c0"/>
          <w:color w:val="000000"/>
          <w:sz w:val="28"/>
          <w:szCs w:val="28"/>
        </w:rPr>
        <w:t>,</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В детском саду разработана система работы по формированию у детей правил безопасного поведения на дорогах. Целью, которой является повышение активности педагогического коллектива, родителей и детей в обеспечении безопасности дорожного движения, активизация работы по пропаганде правил дорожного движения и безопасного образа жизни.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В ДОУ ведется целенаправленная, систематическая работа по</w:t>
      </w:r>
      <w:r>
        <w:rPr>
          <w:rStyle w:val="c6"/>
          <w:color w:val="000000"/>
        </w:rPr>
        <w:t> </w:t>
      </w:r>
      <w:r>
        <w:rPr>
          <w:rStyle w:val="c0"/>
          <w:color w:val="000000"/>
          <w:sz w:val="28"/>
          <w:szCs w:val="28"/>
        </w:rPr>
        <w:t>профилактике детского дорожно-транспортного травматизма.</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Работа ведется в четырех направлениях:</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работа с педагогами;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работа с родителями;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lastRenderedPageBreak/>
        <w:t>- работа с детьми;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работа с общественными организациями.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План мероприятий по предупреждению </w:t>
      </w:r>
      <w:proofErr w:type="spellStart"/>
      <w:r>
        <w:rPr>
          <w:rStyle w:val="c0"/>
          <w:color w:val="000000"/>
          <w:sz w:val="28"/>
          <w:szCs w:val="28"/>
        </w:rPr>
        <w:t>дорожно</w:t>
      </w:r>
      <w:proofErr w:type="spellEnd"/>
      <w:r>
        <w:rPr>
          <w:rStyle w:val="c0"/>
          <w:color w:val="000000"/>
          <w:sz w:val="28"/>
          <w:szCs w:val="28"/>
        </w:rPr>
        <w:t xml:space="preserve"> – транспортного травматизма представлен в приложении №1</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Для реализации поставленной цели большая работа проводится с педагогическим коллективом: консультации, семинары-практикумы, педагогические советы и многое другое.</w:t>
      </w:r>
    </w:p>
    <w:p w:rsidR="004A0C7D" w:rsidRDefault="004A0C7D" w:rsidP="004A0C7D">
      <w:pPr>
        <w:pStyle w:val="c1"/>
        <w:shd w:val="clear" w:color="auto" w:fill="FFFFFF"/>
        <w:spacing w:before="0" w:beforeAutospacing="0" w:after="0" w:afterAutospacing="0"/>
        <w:jc w:val="both"/>
        <w:rPr>
          <w:rStyle w:val="c0"/>
          <w:sz w:val="28"/>
          <w:szCs w:val="28"/>
        </w:rPr>
      </w:pPr>
      <w:r>
        <w:rPr>
          <w:rStyle w:val="c0"/>
          <w:color w:val="000000"/>
          <w:sz w:val="28"/>
          <w:szCs w:val="28"/>
        </w:rPr>
        <w:t xml:space="preserve">    Наряду с традиционными формами работы широко используются новые формы, которые обеспечивают обратную связь, позволяют проявить инициативу, творчество: смотры – конкурсы, КВНы.</w:t>
      </w:r>
    </w:p>
    <w:p w:rsidR="004A0C7D" w:rsidRDefault="004A0C7D" w:rsidP="004A0C7D">
      <w:pPr>
        <w:pStyle w:val="c1"/>
        <w:shd w:val="clear" w:color="auto" w:fill="FFFFFF"/>
        <w:spacing w:before="0" w:beforeAutospacing="0" w:after="0" w:afterAutospacing="0"/>
        <w:jc w:val="both"/>
        <w:rPr>
          <w:sz w:val="20"/>
          <w:szCs w:val="20"/>
        </w:rPr>
      </w:pPr>
      <w:r>
        <w:rPr>
          <w:rStyle w:val="c3"/>
          <w:color w:val="333333"/>
          <w:sz w:val="28"/>
          <w:szCs w:val="28"/>
        </w:rPr>
        <w:t xml:space="preserve">    Работа по  предупреждению детского </w:t>
      </w:r>
      <w:proofErr w:type="spellStart"/>
      <w:r>
        <w:rPr>
          <w:rStyle w:val="c3"/>
          <w:color w:val="333333"/>
          <w:sz w:val="28"/>
          <w:szCs w:val="28"/>
        </w:rPr>
        <w:t>дорожно</w:t>
      </w:r>
      <w:proofErr w:type="spellEnd"/>
      <w:r>
        <w:rPr>
          <w:rStyle w:val="c3"/>
          <w:color w:val="333333"/>
          <w:sz w:val="28"/>
          <w:szCs w:val="28"/>
        </w:rPr>
        <w:t xml:space="preserve"> – транспортного травматизма</w:t>
      </w:r>
      <w:r>
        <w:rPr>
          <w:rStyle w:val="c0"/>
          <w:color w:val="000000"/>
          <w:sz w:val="28"/>
          <w:szCs w:val="28"/>
        </w:rPr>
        <w:t xml:space="preserve"> процесс достаточно сложный и длительный, требующий специальных упражнений и применения ряда дидактических методов и приемов. В своей работе педагоги руководствуются Программой «Светофор» </w:t>
      </w:r>
      <w:proofErr w:type="spellStart"/>
      <w:r>
        <w:rPr>
          <w:rStyle w:val="c0"/>
          <w:color w:val="000000"/>
          <w:sz w:val="28"/>
          <w:szCs w:val="28"/>
        </w:rPr>
        <w:t>Т.И.Данилова</w:t>
      </w:r>
      <w:proofErr w:type="spellEnd"/>
      <w:r>
        <w:rPr>
          <w:rStyle w:val="c0"/>
          <w:color w:val="000000"/>
          <w:sz w:val="28"/>
          <w:szCs w:val="28"/>
        </w:rPr>
        <w:t xml:space="preserve">  (Обучение детей дошкольного возраста </w:t>
      </w:r>
      <w:proofErr w:type="spellStart"/>
      <w:r>
        <w:rPr>
          <w:rStyle w:val="c0"/>
          <w:color w:val="000000"/>
          <w:sz w:val="28"/>
          <w:szCs w:val="28"/>
        </w:rPr>
        <w:t>ПДД</w:t>
      </w:r>
      <w:proofErr w:type="spellEnd"/>
      <w:r>
        <w:rPr>
          <w:rStyle w:val="c0"/>
          <w:color w:val="000000"/>
          <w:sz w:val="28"/>
          <w:szCs w:val="28"/>
        </w:rPr>
        <w:t>), п</w:t>
      </w:r>
      <w:r>
        <w:rPr>
          <w:rStyle w:val="c3"/>
          <w:color w:val="333333"/>
          <w:sz w:val="28"/>
          <w:szCs w:val="28"/>
        </w:rPr>
        <w:t xml:space="preserve">ри обучении придерживаются принципов систематичности, последовательности, </w:t>
      </w:r>
      <w:proofErr w:type="spellStart"/>
      <w:r>
        <w:rPr>
          <w:rStyle w:val="c3"/>
          <w:color w:val="333333"/>
          <w:sz w:val="28"/>
          <w:szCs w:val="28"/>
        </w:rPr>
        <w:t>поэтапности</w:t>
      </w:r>
      <w:proofErr w:type="spellEnd"/>
      <w:r>
        <w:rPr>
          <w:rStyle w:val="c3"/>
          <w:color w:val="333333"/>
          <w:sz w:val="28"/>
          <w:szCs w:val="28"/>
        </w:rPr>
        <w:t>, учета возрастных и индивидуальных особенностей детей, разработаны перспективные планы работы с детьми. (</w:t>
      </w:r>
      <w:proofErr w:type="gramStart"/>
      <w:r>
        <w:rPr>
          <w:rStyle w:val="c3"/>
          <w:color w:val="333333"/>
          <w:sz w:val="28"/>
          <w:szCs w:val="28"/>
        </w:rPr>
        <w:t>См</w:t>
      </w:r>
      <w:proofErr w:type="gramEnd"/>
      <w:r>
        <w:rPr>
          <w:rStyle w:val="c3"/>
          <w:color w:val="333333"/>
          <w:sz w:val="28"/>
          <w:szCs w:val="28"/>
        </w:rPr>
        <w:t xml:space="preserve"> Приложение 3).</w:t>
      </w:r>
      <w:r>
        <w:rPr>
          <w:rStyle w:val="c0"/>
          <w:color w:val="000000"/>
          <w:sz w:val="28"/>
          <w:szCs w:val="28"/>
        </w:rPr>
        <w:t> </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В работе с детьми коллектив ДОУ решает следующие задачи:</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Обучение детей безопасному поведению на автомобильных дорогах.</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Формирование у детей навыков и умений наблюдения за дорожной обстановкой и предвидения опасных ситуаций, умение обходить их.</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Воспитание дисциплинированности и сознательного выполнения правил дорожного движения, культуры поведения в </w:t>
      </w:r>
      <w:proofErr w:type="spellStart"/>
      <w:r>
        <w:rPr>
          <w:rStyle w:val="c0"/>
          <w:color w:val="000000"/>
          <w:sz w:val="28"/>
          <w:szCs w:val="28"/>
        </w:rPr>
        <w:t>дорожно</w:t>
      </w:r>
      <w:proofErr w:type="spellEnd"/>
      <w:r>
        <w:rPr>
          <w:rStyle w:val="c0"/>
          <w:color w:val="000000"/>
          <w:sz w:val="28"/>
          <w:szCs w:val="28"/>
        </w:rPr>
        <w:t xml:space="preserve"> - транспортном процессе.</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При построении системы работы по изучению дошкольниками правил дорожного движения педагоги </w:t>
      </w:r>
      <w:r>
        <w:rPr>
          <w:rStyle w:val="c4"/>
          <w:b/>
          <w:bCs/>
          <w:color w:val="000000"/>
          <w:sz w:val="28"/>
          <w:szCs w:val="28"/>
        </w:rPr>
        <w:t>учитывают</w:t>
      </w:r>
      <w:r>
        <w:rPr>
          <w:rStyle w:val="c0"/>
          <w:color w:val="000000"/>
          <w:sz w:val="28"/>
          <w:szCs w:val="28"/>
        </w:rPr>
        <w:t> три аспекта взаимодействия с транспортной системой станицы:</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Ребенок – пешеход;</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Ребенок – пассажир городского транспорта;</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Ребенок – водитель детских транспортных средств (велосипед, санки, ролики и др.).</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Работа</w:t>
      </w:r>
      <w:r>
        <w:rPr>
          <w:rStyle w:val="c3"/>
          <w:color w:val="333333"/>
          <w:sz w:val="28"/>
          <w:szCs w:val="28"/>
        </w:rPr>
        <w:t xml:space="preserve"> по  предупреждению </w:t>
      </w:r>
      <w:proofErr w:type="spellStart"/>
      <w:r>
        <w:rPr>
          <w:rStyle w:val="c3"/>
          <w:color w:val="333333"/>
          <w:sz w:val="28"/>
          <w:szCs w:val="28"/>
        </w:rPr>
        <w:t>ДДТТ</w:t>
      </w:r>
      <w:proofErr w:type="spellEnd"/>
      <w:r>
        <w:rPr>
          <w:rStyle w:val="c3"/>
          <w:color w:val="333333"/>
          <w:sz w:val="28"/>
          <w:szCs w:val="28"/>
        </w:rPr>
        <w:t xml:space="preserve">  </w:t>
      </w:r>
      <w:r>
        <w:rPr>
          <w:rStyle w:val="c0"/>
          <w:color w:val="000000"/>
          <w:sz w:val="28"/>
          <w:szCs w:val="28"/>
        </w:rPr>
        <w:t>охватывает все виды детской деятельности, полученные знания ребенок пропускает через продуктивную деятельность и затем реализует в играх и повседневной жизни за пределами детского сада.</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В связи с тем, что наш детский сад находится в сельской местности, нет светофоров, основную часть работы по </w:t>
      </w:r>
      <w:r>
        <w:rPr>
          <w:rStyle w:val="c3"/>
          <w:color w:val="333333"/>
          <w:sz w:val="28"/>
          <w:szCs w:val="28"/>
        </w:rPr>
        <w:t xml:space="preserve">предупреждению </w:t>
      </w:r>
      <w:proofErr w:type="spellStart"/>
      <w:r>
        <w:rPr>
          <w:rStyle w:val="c3"/>
          <w:color w:val="333333"/>
          <w:sz w:val="28"/>
          <w:szCs w:val="28"/>
        </w:rPr>
        <w:t>ДДТТ</w:t>
      </w:r>
      <w:proofErr w:type="spellEnd"/>
      <w:r>
        <w:rPr>
          <w:rStyle w:val="c3"/>
          <w:color w:val="333333"/>
          <w:sz w:val="28"/>
          <w:szCs w:val="28"/>
        </w:rPr>
        <w:t xml:space="preserve">  мы проводим на макетах</w:t>
      </w:r>
      <w:r>
        <w:rPr>
          <w:rStyle w:val="c0"/>
          <w:color w:val="000000"/>
          <w:sz w:val="28"/>
          <w:szCs w:val="28"/>
        </w:rPr>
        <w:t xml:space="preserve"> «Азбука безопасности», </w:t>
      </w:r>
      <w:r>
        <w:rPr>
          <w:rStyle w:val="c8"/>
          <w:i/>
          <w:iCs/>
          <w:color w:val="000000"/>
          <w:sz w:val="28"/>
          <w:szCs w:val="28"/>
        </w:rPr>
        <w:t> </w:t>
      </w:r>
      <w:r>
        <w:rPr>
          <w:rStyle w:val="c3"/>
          <w:color w:val="333333"/>
          <w:sz w:val="28"/>
          <w:szCs w:val="28"/>
        </w:rPr>
        <w:t>в групповых помещениях </w:t>
      </w:r>
      <w:r>
        <w:rPr>
          <w:rStyle w:val="c0"/>
          <w:color w:val="000000"/>
          <w:sz w:val="28"/>
          <w:szCs w:val="28"/>
        </w:rPr>
        <w:t>с использованием дорожных символов и атрибутов</w:t>
      </w:r>
      <w:r>
        <w:rPr>
          <w:rStyle w:val="c3"/>
          <w:color w:val="333333"/>
          <w:sz w:val="28"/>
          <w:szCs w:val="28"/>
        </w:rPr>
        <w:t> и на территории ДОУ.</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Основным методом обучения детей правилам дорожного движения является игра. В младшем возрасте мы используем различные виды подвижных игр, в средней группе предпочтение отдаем сюжетно – ролевой игре, в которой знания детей уточняются и расширяются. В старшем возрасте </w:t>
      </w:r>
      <w:r>
        <w:rPr>
          <w:rStyle w:val="c0"/>
          <w:color w:val="000000"/>
          <w:sz w:val="28"/>
          <w:szCs w:val="28"/>
        </w:rPr>
        <w:lastRenderedPageBreak/>
        <w:t>дети приобретают определенное количество знаний и представлений об окружающем, поэтому мы используем интеллектуально – игровую деятельность в виде занимательных игр, упражнений, логических задач, головоломок, кроссвордов, развивающих сообразительность, внимание, самостоятельность.</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В младших группах воспитатели учат детей различать красный и зелёный цвета. Детям при этом поясняют, что красный и зелёный цвета соответствуют сигналам светофора для пешеходов. Красный сигнал запрещает движение, а зелёный разрешает, показывают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Также знакомим детей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w:t>
      </w:r>
      <w:r>
        <w:rPr>
          <w:rStyle w:val="c4"/>
          <w:b/>
          <w:bCs/>
          <w:color w:val="000000"/>
          <w:sz w:val="28"/>
          <w:szCs w:val="28"/>
        </w:rPr>
        <w:t>). </w:t>
      </w:r>
      <w:r>
        <w:rPr>
          <w:rStyle w:val="c0"/>
          <w:color w:val="000000"/>
          <w:sz w:val="28"/>
          <w:szCs w:val="28"/>
        </w:rPr>
        <w:t>Используя метод  наглядного моделирования дорожных ситуаций, подталкиваем  дошкольников к играм с машинками, в ходе которых они вслух проговаривают каждое действие (автомобиль развернулся, дал задний ход, увеличил скорость и т. д.).</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Рассказывая о назначении маршрутных транспортных средств, воспитатели знакомят детей с правилами поведения в общественном транспорте, закрепляя их в играх. Умение правильно вести себя в общественном транспорте должно стать привычкой.</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В средней группе, закрепляя понятия «тротуар» и «проезжая часть», знакомим детей с местами движения машин и людей, отрабатываем навык хождения по тротуару, придерживаясь правой стороны. Знакомим детей с понятием пешеходный переход и его назначением. Воспитатели  учат детей находить его на иллюстрациях в книгах, на макетах, после чего объясняют детям важность правильного поведения на самом пешеходном переходе и при подходе к нему.</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Затем во время практических занятий регулярно отрабатываем навыки перехода «проезжей части». Легче всего это сделать в игре. На макетах «Азбука безопасности», где обозначены проезжая часть, тротуары и пешеходный переход, мы учим каждого ребёнка переходить «улицу» по «пешеходному переходу».    </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Во время бесед и специально организованных занятий рассматриваем с детьми иллюстрации с изображением машин, наблюдаем за транспортом во время прогулок, даем понятие, что транспортные средства имеют разные «габариты». Начинаем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мы учим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В старшем дошкольном возрасте, отдельные сведения о правилах дорожного движения складываются в последовательную систему </w:t>
      </w:r>
      <w:r>
        <w:rPr>
          <w:rStyle w:val="c0"/>
          <w:color w:val="000000"/>
          <w:sz w:val="28"/>
          <w:szCs w:val="28"/>
        </w:rPr>
        <w:lastRenderedPageBreak/>
        <w:t>представлений,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Особое внимание мы уделяем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Воспитатели проводят с ними занятия на развитие познавательных процессов: внимания, восприятия, воображения, мышления, памяти, речи.</w:t>
      </w:r>
    </w:p>
    <w:p w:rsidR="004A0C7D" w:rsidRDefault="004A0C7D" w:rsidP="004A0C7D">
      <w:pPr>
        <w:pStyle w:val="c1"/>
        <w:shd w:val="clear" w:color="auto" w:fill="FFFFFF"/>
        <w:spacing w:before="0" w:beforeAutospacing="0" w:after="0" w:afterAutospacing="0"/>
        <w:jc w:val="both"/>
        <w:rPr>
          <w:rStyle w:val="c0"/>
          <w:sz w:val="28"/>
          <w:szCs w:val="28"/>
        </w:rPr>
      </w:pPr>
      <w:r>
        <w:rPr>
          <w:rStyle w:val="c0"/>
          <w:color w:val="000000"/>
          <w:sz w:val="28"/>
          <w:szCs w:val="28"/>
        </w:rPr>
        <w:t>У дошкольников этой возрастной группы педагоги развивают способности к восприятию пространственных отрезков и пространственной ориентации. Учат детей самостоятельно давать оценку действиям водителя, пешехода и пассажира, предвидеть опасность на улице.</w:t>
      </w:r>
    </w:p>
    <w:p w:rsidR="004A0C7D" w:rsidRDefault="004A0C7D" w:rsidP="004A0C7D">
      <w:pPr>
        <w:pStyle w:val="c1"/>
        <w:shd w:val="clear" w:color="auto" w:fill="FFFFFF"/>
        <w:spacing w:before="0" w:beforeAutospacing="0" w:after="0" w:afterAutospacing="0"/>
        <w:jc w:val="both"/>
        <w:rPr>
          <w:sz w:val="20"/>
          <w:szCs w:val="20"/>
        </w:rPr>
      </w:pPr>
      <w:r>
        <w:rPr>
          <w:rStyle w:val="c8"/>
          <w:i/>
          <w:iCs/>
          <w:color w:val="000000"/>
          <w:sz w:val="28"/>
          <w:szCs w:val="28"/>
        </w:rPr>
        <w:t>Он останавливается на некотором расстоянии от него, внимательно осматривает «проезжую часть», повернув голову налево, а затем направо, убедившись, что транспорта нет, выходит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4A0C7D" w:rsidRDefault="004A0C7D" w:rsidP="004A0C7D">
      <w:pPr>
        <w:pStyle w:val="c1"/>
        <w:shd w:val="clear" w:color="auto" w:fill="FFFFFF"/>
        <w:spacing w:before="0" w:beforeAutospacing="0" w:after="0" w:afterAutospacing="0"/>
        <w:jc w:val="both"/>
        <w:rPr>
          <w:color w:val="000000"/>
          <w:sz w:val="20"/>
          <w:szCs w:val="20"/>
        </w:rPr>
      </w:pPr>
      <w:r>
        <w:rPr>
          <w:rStyle w:val="c8"/>
          <w:i/>
          <w:iCs/>
          <w:color w:val="000000"/>
          <w:sz w:val="28"/>
          <w:szCs w:val="28"/>
        </w:rPr>
        <w:t>В младшей группе во время целевой прогулки, воспитатель обращает внимание детей на разные виды транспорта: легковые, грузовые автомобили, автобусы. В процессе наблюдения учит различать и называть кабину, колеса, окна, двери, объясняет детям, насколько настоящие автомобили опаснее по сравнению со знакомыми им игрушечными. Дети узнают, кого называют водителем, пешеходом, пассажиром.</w:t>
      </w:r>
    </w:p>
    <w:p w:rsidR="004A0C7D" w:rsidRDefault="004A0C7D" w:rsidP="004A0C7D">
      <w:pPr>
        <w:pStyle w:val="c1"/>
        <w:shd w:val="clear" w:color="auto" w:fill="FFFFFF"/>
        <w:spacing w:before="0" w:beforeAutospacing="0" w:after="0" w:afterAutospacing="0"/>
        <w:jc w:val="both"/>
        <w:rPr>
          <w:color w:val="000000"/>
          <w:sz w:val="20"/>
          <w:szCs w:val="20"/>
        </w:rPr>
      </w:pPr>
      <w:r>
        <w:rPr>
          <w:rStyle w:val="c8"/>
          <w:i/>
          <w:iCs/>
          <w:color w:val="000000"/>
          <w:sz w:val="28"/>
          <w:szCs w:val="28"/>
        </w:rPr>
        <w:t>    На прогулках с детьми среднего дошкольного возраста мы начинаем обучение ориентированию на местности, а именно на территории детского сада. Также воспитатель  объясняет детям, что самостоятельно выходить за ее пределы нельзя. На прогулках за территорию ДОУ мы знакомим детей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“тротуар», “пешеход”, «транспорт», также проводим упражнения на развитие глазомера и бокового зрения. Таким образом, формируем у детей умение чувствовать и различать скрытую угрозу в дорожной среде.</w:t>
      </w:r>
    </w:p>
    <w:p w:rsidR="004A0C7D" w:rsidRDefault="004A0C7D" w:rsidP="004A0C7D">
      <w:pPr>
        <w:pStyle w:val="c1"/>
        <w:shd w:val="clear" w:color="auto" w:fill="FFFFFF"/>
        <w:spacing w:before="0" w:beforeAutospacing="0" w:after="0" w:afterAutospacing="0"/>
        <w:jc w:val="both"/>
        <w:rPr>
          <w:color w:val="000000"/>
          <w:sz w:val="20"/>
          <w:szCs w:val="20"/>
        </w:rPr>
      </w:pPr>
      <w:r>
        <w:rPr>
          <w:rStyle w:val="c8"/>
          <w:i/>
          <w:iCs/>
          <w:color w:val="000000"/>
          <w:sz w:val="28"/>
          <w:szCs w:val="28"/>
        </w:rPr>
        <w:t>   </w:t>
      </w:r>
      <w:r>
        <w:rPr>
          <w:rStyle w:val="c9"/>
          <w:b/>
          <w:bCs/>
          <w:i/>
          <w:iCs/>
          <w:color w:val="000000"/>
          <w:sz w:val="28"/>
          <w:szCs w:val="28"/>
        </w:rPr>
        <w:t>В старшей группе</w:t>
      </w:r>
      <w:r>
        <w:rPr>
          <w:rStyle w:val="c8"/>
          <w:i/>
          <w:iCs/>
          <w:color w:val="000000"/>
          <w:sz w:val="28"/>
          <w:szCs w:val="28"/>
        </w:rPr>
        <w:t xml:space="preserve"> на целевых прогулках по профилактике детского дорожно-транспортного травматизма закрепляем представления детей о проезжей части; знакомим  с перекрестком, некоторыми дорожными знаками, дети получают более полные знания о правилах для пешеходов и пассажиров.  Воспитатели стараются обращать внимание дошкольников на правильные и неправильные действия других пешеходов. При этом педагог предлагает детям самим объяснить, что именно некоторые пешеходы делают неправильно, почему их действия опасны и что нужно </w:t>
      </w:r>
      <w:proofErr w:type="gramStart"/>
      <w:r>
        <w:rPr>
          <w:rStyle w:val="c8"/>
          <w:i/>
          <w:iCs/>
          <w:color w:val="000000"/>
          <w:sz w:val="28"/>
          <w:szCs w:val="28"/>
        </w:rPr>
        <w:t>делать</w:t>
      </w:r>
      <w:proofErr w:type="gramEnd"/>
      <w:r>
        <w:rPr>
          <w:rStyle w:val="c8"/>
          <w:i/>
          <w:iCs/>
          <w:color w:val="000000"/>
          <w:sz w:val="28"/>
          <w:szCs w:val="28"/>
        </w:rPr>
        <w:t xml:space="preserve">, чтобы быть в безопасности. Также педагоги обращают внимание дошкольников на особенности движения крупно- и малогабаритного транспорта, объясняет, что такое "закрытый обзор". Воспитатель </w:t>
      </w:r>
      <w:r>
        <w:rPr>
          <w:rStyle w:val="c8"/>
          <w:i/>
          <w:iCs/>
          <w:color w:val="000000"/>
          <w:sz w:val="28"/>
          <w:szCs w:val="28"/>
        </w:rPr>
        <w:lastRenderedPageBreak/>
        <w:t xml:space="preserve">наглядно показывает дошкольникам движение транспортных средств: больших, грузовых автомобилей, автобуса, легковых автомобилей, мотоциклов, которые не видны за большим транспортом.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Продолжаем знакомство с назначением дорожных знаков и их начертанием. </w:t>
      </w:r>
      <w:proofErr w:type="gramStart"/>
      <w:r>
        <w:rPr>
          <w:rStyle w:val="c8"/>
          <w:i/>
          <w:iCs/>
          <w:color w:val="000000"/>
          <w:sz w:val="28"/>
          <w:szCs w:val="28"/>
        </w:rPr>
        <w:t>При наблюдении за дорогой закрепляем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Pr>
          <w:rStyle w:val="c8"/>
          <w:i/>
          <w:iCs/>
          <w:color w:val="000000"/>
          <w:sz w:val="28"/>
          <w:szCs w:val="28"/>
        </w:rPr>
        <w:t xml:space="preserve"> Дети учатся ориентироваться в дорожной обстановке, ее изменениях, правильно реагировать на них.</w:t>
      </w:r>
    </w:p>
    <w:p w:rsidR="004A0C7D" w:rsidRDefault="004A0C7D" w:rsidP="004A0C7D">
      <w:pPr>
        <w:pStyle w:val="c1"/>
        <w:shd w:val="clear" w:color="auto" w:fill="FFFFFF"/>
        <w:spacing w:before="0" w:beforeAutospacing="0" w:after="0" w:afterAutospacing="0"/>
        <w:jc w:val="both"/>
        <w:rPr>
          <w:color w:val="000000"/>
          <w:sz w:val="20"/>
          <w:szCs w:val="20"/>
        </w:rPr>
      </w:pP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w:t>
      </w:r>
      <w:r>
        <w:rPr>
          <w:rStyle w:val="c4"/>
          <w:b/>
          <w:bCs/>
          <w:color w:val="000000"/>
          <w:sz w:val="28"/>
          <w:szCs w:val="28"/>
        </w:rPr>
        <w:t>Целевые прогулки</w:t>
      </w:r>
      <w:r>
        <w:rPr>
          <w:rStyle w:val="c0"/>
          <w:color w:val="000000"/>
          <w:sz w:val="28"/>
          <w:szCs w:val="28"/>
        </w:rPr>
        <w:t> являются обязательно частью работы </w:t>
      </w:r>
      <w:r>
        <w:rPr>
          <w:rStyle w:val="c3"/>
          <w:color w:val="333333"/>
          <w:sz w:val="28"/>
          <w:szCs w:val="28"/>
        </w:rPr>
        <w:t xml:space="preserve">по  предупреждению </w:t>
      </w:r>
      <w:proofErr w:type="spellStart"/>
      <w:r>
        <w:rPr>
          <w:rStyle w:val="c3"/>
          <w:color w:val="333333"/>
          <w:sz w:val="28"/>
          <w:szCs w:val="28"/>
        </w:rPr>
        <w:t>ДДТТ</w:t>
      </w:r>
      <w:proofErr w:type="spellEnd"/>
      <w:r>
        <w:rPr>
          <w:rStyle w:val="c3"/>
          <w:color w:val="333333"/>
          <w:sz w:val="28"/>
          <w:szCs w:val="28"/>
        </w:rPr>
        <w:t>. Они  </w:t>
      </w:r>
      <w:r>
        <w:rPr>
          <w:rStyle w:val="c0"/>
          <w:color w:val="000000"/>
          <w:sz w:val="28"/>
          <w:szCs w:val="28"/>
        </w:rPr>
        <w:t xml:space="preserve">направлены на закрепление дошкольниками знаний, полученных на занятиях по </w:t>
      </w:r>
      <w:proofErr w:type="spellStart"/>
      <w:r>
        <w:rPr>
          <w:rStyle w:val="c0"/>
          <w:color w:val="000000"/>
          <w:sz w:val="28"/>
          <w:szCs w:val="28"/>
        </w:rPr>
        <w:t>ПДД</w:t>
      </w:r>
      <w:proofErr w:type="spellEnd"/>
      <w:r>
        <w:rPr>
          <w:rStyle w:val="c0"/>
          <w:color w:val="000000"/>
          <w:sz w:val="28"/>
          <w:szCs w:val="28"/>
        </w:rPr>
        <w:t xml:space="preserve"> в группах.  </w:t>
      </w:r>
    </w:p>
    <w:p w:rsidR="004A0C7D" w:rsidRDefault="004A0C7D" w:rsidP="004A0C7D">
      <w:pPr>
        <w:pStyle w:val="c1"/>
        <w:shd w:val="clear" w:color="auto" w:fill="FFFFFF"/>
        <w:spacing w:before="0" w:beforeAutospacing="0" w:after="0" w:afterAutospacing="0"/>
        <w:jc w:val="both"/>
        <w:rPr>
          <w:color w:val="000000"/>
          <w:sz w:val="20"/>
          <w:szCs w:val="20"/>
        </w:rPr>
      </w:pPr>
    </w:p>
    <w:p w:rsidR="004A0C7D" w:rsidRDefault="004A0C7D" w:rsidP="004A0C7D">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Итогом тематической недели по </w:t>
      </w:r>
      <w:proofErr w:type="spellStart"/>
      <w:r>
        <w:rPr>
          <w:rStyle w:val="c0"/>
          <w:color w:val="000000"/>
          <w:sz w:val="28"/>
          <w:szCs w:val="28"/>
        </w:rPr>
        <w:t>ПДД</w:t>
      </w:r>
      <w:proofErr w:type="spellEnd"/>
      <w:r>
        <w:rPr>
          <w:rStyle w:val="c0"/>
          <w:color w:val="000000"/>
          <w:sz w:val="28"/>
          <w:szCs w:val="28"/>
        </w:rPr>
        <w:t xml:space="preserve"> стала  выставки детских рисунков: «Улицы нашего поселка», «Дети и дорога», «В стране дорожных знаков», а также детьми старшего дошкольного возраста выработаны рекомендации: </w:t>
      </w:r>
      <w:r>
        <w:rPr>
          <w:rStyle w:val="c4"/>
          <w:b/>
          <w:bCs/>
          <w:color w:val="000000"/>
          <w:sz w:val="28"/>
          <w:szCs w:val="28"/>
        </w:rPr>
        <w:t xml:space="preserve">«Как сделать так, чтобы люди не нарушали </w:t>
      </w:r>
      <w:proofErr w:type="spellStart"/>
      <w:r>
        <w:rPr>
          <w:rStyle w:val="c4"/>
          <w:b/>
          <w:bCs/>
          <w:color w:val="000000"/>
          <w:sz w:val="28"/>
          <w:szCs w:val="28"/>
        </w:rPr>
        <w:t>ПДД</w:t>
      </w:r>
      <w:proofErr w:type="spellEnd"/>
      <w:r>
        <w:rPr>
          <w:rStyle w:val="c4"/>
          <w:b/>
          <w:bCs/>
          <w:color w:val="000000"/>
          <w:sz w:val="28"/>
          <w:szCs w:val="28"/>
        </w:rPr>
        <w:t>»:</w:t>
      </w:r>
    </w:p>
    <w:p w:rsidR="004A0C7D" w:rsidRDefault="004A0C7D" w:rsidP="004A0C7D">
      <w:pPr>
        <w:pStyle w:val="c7"/>
        <w:shd w:val="clear" w:color="auto" w:fill="FFFFFF"/>
        <w:spacing w:before="0" w:beforeAutospacing="0" w:after="0" w:afterAutospacing="0"/>
        <w:rPr>
          <w:color w:val="000000"/>
          <w:sz w:val="20"/>
          <w:szCs w:val="20"/>
        </w:rPr>
      </w:pPr>
      <w:proofErr w:type="gramStart"/>
      <w:r>
        <w:rPr>
          <w:rStyle w:val="c0"/>
          <w:color w:val="000000"/>
          <w:sz w:val="28"/>
          <w:szCs w:val="28"/>
        </w:rPr>
        <w:t xml:space="preserve">- поставить такие дорожные знаки, которые будут плакать или сердиться, если кто-то нарушает </w:t>
      </w:r>
      <w:proofErr w:type="spellStart"/>
      <w:r>
        <w:rPr>
          <w:rStyle w:val="c0"/>
          <w:color w:val="000000"/>
          <w:sz w:val="28"/>
          <w:szCs w:val="28"/>
        </w:rPr>
        <w:t>ПДД</w:t>
      </w:r>
      <w:proofErr w:type="spellEnd"/>
      <w:r>
        <w:rPr>
          <w:rStyle w:val="c0"/>
          <w:color w:val="000000"/>
          <w:sz w:val="28"/>
          <w:szCs w:val="28"/>
        </w:rPr>
        <w:t>;</w:t>
      </w:r>
      <w:r>
        <w:rPr>
          <w:color w:val="000000"/>
          <w:sz w:val="28"/>
          <w:szCs w:val="28"/>
        </w:rPr>
        <w:br/>
      </w:r>
      <w:r>
        <w:rPr>
          <w:rStyle w:val="c0"/>
          <w:color w:val="000000"/>
          <w:sz w:val="28"/>
          <w:szCs w:val="28"/>
        </w:rPr>
        <w:t>- придумать такие батарейки, которые будут издавать вой сирены, если люди неправильно перешли улицу;</w:t>
      </w:r>
      <w:proofErr w:type="gramEnd"/>
    </w:p>
    <w:p w:rsidR="004A0C7D" w:rsidRDefault="004A0C7D" w:rsidP="004A0C7D">
      <w:pPr>
        <w:pStyle w:val="c7"/>
        <w:shd w:val="clear" w:color="auto" w:fill="FFFFFF"/>
        <w:spacing w:before="0" w:beforeAutospacing="0" w:after="0" w:afterAutospacing="0"/>
        <w:rPr>
          <w:color w:val="000000"/>
          <w:sz w:val="20"/>
          <w:szCs w:val="20"/>
        </w:rPr>
      </w:pPr>
      <w:r>
        <w:rPr>
          <w:rStyle w:val="c0"/>
          <w:color w:val="000000"/>
          <w:sz w:val="28"/>
          <w:szCs w:val="28"/>
        </w:rPr>
        <w:t>-  на игровые площадки вокруг дома поставить сигнализацию, если дети будут убегать с нее, то она громко завоет;</w:t>
      </w:r>
      <w:r>
        <w:rPr>
          <w:color w:val="000000"/>
          <w:sz w:val="28"/>
          <w:szCs w:val="28"/>
        </w:rPr>
        <w:br/>
      </w:r>
      <w:r>
        <w:rPr>
          <w:rStyle w:val="c0"/>
          <w:color w:val="000000"/>
          <w:sz w:val="28"/>
          <w:szCs w:val="28"/>
        </w:rPr>
        <w:t>- я буду с друзьями играть в настольные игры по правилам дорожного движения и их запомню.</w:t>
      </w:r>
    </w:p>
    <w:p w:rsidR="004A0C7D" w:rsidRDefault="004A0C7D" w:rsidP="004A0C7D">
      <w:pPr>
        <w:pStyle w:val="c7"/>
        <w:shd w:val="clear" w:color="auto" w:fill="FFFFFF"/>
        <w:spacing w:before="0" w:beforeAutospacing="0" w:after="0" w:afterAutospacing="0"/>
        <w:rPr>
          <w:color w:val="000000"/>
          <w:sz w:val="20"/>
          <w:szCs w:val="20"/>
        </w:rPr>
      </w:pPr>
      <w:r>
        <w:rPr>
          <w:rStyle w:val="c0"/>
          <w:color w:val="000000"/>
          <w:sz w:val="28"/>
          <w:szCs w:val="28"/>
        </w:rPr>
        <w:t xml:space="preserve">    Воспитание и обучение детей безопасному поведению на улице, может быть эффективным при условии, если работа в этом направлении ведётся совместно с родителями, ведь именно родители являются авторитетом и предметом подражания. Для родителей в группах  оформляются тематические уголки: «Дисциплина на улице – залог безопасности пешеходов». </w:t>
      </w:r>
    </w:p>
    <w:p w:rsidR="004A0C7D" w:rsidRDefault="004A0C7D" w:rsidP="004A0C7D">
      <w:pPr>
        <w:pStyle w:val="c7"/>
        <w:shd w:val="clear" w:color="auto" w:fill="FFFFFF"/>
        <w:spacing w:before="0" w:beforeAutospacing="0" w:after="0" w:afterAutospacing="0"/>
        <w:rPr>
          <w:rStyle w:val="c0"/>
          <w:sz w:val="28"/>
          <w:szCs w:val="28"/>
        </w:rPr>
      </w:pPr>
      <w:r>
        <w:rPr>
          <w:color w:val="000000"/>
        </w:rPr>
        <w:br/>
      </w:r>
      <w:r>
        <w:rPr>
          <w:rStyle w:val="c0"/>
          <w:color w:val="000000"/>
          <w:sz w:val="28"/>
          <w:szCs w:val="28"/>
        </w:rPr>
        <w:t xml:space="preserve">     </w:t>
      </w:r>
      <w:proofErr w:type="gramStart"/>
      <w:r>
        <w:rPr>
          <w:rStyle w:val="c0"/>
          <w:color w:val="000000"/>
          <w:sz w:val="28"/>
          <w:szCs w:val="28"/>
        </w:rPr>
        <w:t xml:space="preserve">В ДОУ обобщен и систематизирован педагогический опыт по обучению детей </w:t>
      </w:r>
      <w:proofErr w:type="spellStart"/>
      <w:r>
        <w:rPr>
          <w:rStyle w:val="c0"/>
          <w:color w:val="000000"/>
          <w:sz w:val="28"/>
          <w:szCs w:val="28"/>
        </w:rPr>
        <w:t>ПДД</w:t>
      </w:r>
      <w:proofErr w:type="spellEnd"/>
      <w:r>
        <w:rPr>
          <w:rStyle w:val="c0"/>
          <w:color w:val="000000"/>
          <w:sz w:val="28"/>
          <w:szCs w:val="28"/>
        </w:rPr>
        <w:t>, подобран методический инструментарий: </w:t>
      </w:r>
      <w:r>
        <w:rPr>
          <w:color w:val="000000"/>
          <w:sz w:val="28"/>
          <w:szCs w:val="28"/>
        </w:rPr>
        <w:br/>
      </w:r>
      <w:r>
        <w:rPr>
          <w:rStyle w:val="c0"/>
          <w:color w:val="000000"/>
          <w:sz w:val="28"/>
          <w:szCs w:val="28"/>
        </w:rPr>
        <w:t xml:space="preserve">- картотека подвижных игр по </w:t>
      </w:r>
      <w:proofErr w:type="spellStart"/>
      <w:r>
        <w:rPr>
          <w:rStyle w:val="c0"/>
          <w:color w:val="000000"/>
          <w:sz w:val="28"/>
          <w:szCs w:val="28"/>
        </w:rPr>
        <w:t>ПДД</w:t>
      </w:r>
      <w:proofErr w:type="spellEnd"/>
      <w:r>
        <w:rPr>
          <w:rStyle w:val="c0"/>
          <w:color w:val="000000"/>
          <w:sz w:val="28"/>
          <w:szCs w:val="28"/>
        </w:rPr>
        <w:t>;</w:t>
      </w:r>
      <w:r>
        <w:rPr>
          <w:color w:val="000000"/>
          <w:sz w:val="28"/>
          <w:szCs w:val="28"/>
        </w:rPr>
        <w:br/>
      </w:r>
      <w:r>
        <w:rPr>
          <w:rStyle w:val="c0"/>
          <w:color w:val="000000"/>
          <w:sz w:val="28"/>
          <w:szCs w:val="28"/>
        </w:rPr>
        <w:t xml:space="preserve">-  картотека дидактических игр по </w:t>
      </w:r>
      <w:proofErr w:type="spellStart"/>
      <w:r>
        <w:rPr>
          <w:rStyle w:val="c0"/>
          <w:color w:val="000000"/>
          <w:sz w:val="28"/>
          <w:szCs w:val="28"/>
        </w:rPr>
        <w:t>ПДД</w:t>
      </w:r>
      <w:proofErr w:type="spellEnd"/>
      <w:r>
        <w:rPr>
          <w:rStyle w:val="c0"/>
          <w:color w:val="000000"/>
          <w:sz w:val="28"/>
          <w:szCs w:val="28"/>
        </w:rPr>
        <w:t xml:space="preserve"> “Дорожная игротека”;</w:t>
      </w:r>
      <w:r>
        <w:rPr>
          <w:color w:val="000000"/>
          <w:sz w:val="28"/>
          <w:szCs w:val="28"/>
        </w:rPr>
        <w:br/>
      </w:r>
      <w:r>
        <w:rPr>
          <w:rStyle w:val="c0"/>
          <w:color w:val="000000"/>
          <w:sz w:val="28"/>
          <w:szCs w:val="28"/>
        </w:rPr>
        <w:t xml:space="preserve">- подборка художественной литературы по ознакомлению детей с </w:t>
      </w:r>
      <w:proofErr w:type="spellStart"/>
      <w:r>
        <w:rPr>
          <w:rStyle w:val="c0"/>
          <w:color w:val="000000"/>
          <w:sz w:val="28"/>
          <w:szCs w:val="28"/>
        </w:rPr>
        <w:t>ПДД</w:t>
      </w:r>
      <w:proofErr w:type="spellEnd"/>
      <w:r>
        <w:rPr>
          <w:rStyle w:val="c0"/>
          <w:color w:val="000000"/>
          <w:sz w:val="28"/>
          <w:szCs w:val="28"/>
        </w:rPr>
        <w:t>;</w:t>
      </w:r>
      <w:r>
        <w:rPr>
          <w:color w:val="000000"/>
          <w:sz w:val="28"/>
          <w:szCs w:val="28"/>
        </w:rPr>
        <w:br/>
      </w:r>
      <w:r>
        <w:rPr>
          <w:rStyle w:val="c0"/>
          <w:color w:val="000000"/>
          <w:sz w:val="28"/>
          <w:szCs w:val="28"/>
        </w:rPr>
        <w:t>- конспекты занятий, бесед, досугов и развлечений;</w:t>
      </w:r>
      <w:r>
        <w:rPr>
          <w:color w:val="000000"/>
          <w:sz w:val="28"/>
          <w:szCs w:val="28"/>
        </w:rPr>
        <w:br/>
      </w:r>
      <w:r>
        <w:rPr>
          <w:rStyle w:val="c0"/>
          <w:color w:val="000000"/>
          <w:sz w:val="28"/>
          <w:szCs w:val="28"/>
        </w:rPr>
        <w:t xml:space="preserve">- цикл наблюдений по </w:t>
      </w:r>
      <w:proofErr w:type="spellStart"/>
      <w:r>
        <w:rPr>
          <w:rStyle w:val="c0"/>
          <w:color w:val="000000"/>
          <w:sz w:val="28"/>
          <w:szCs w:val="28"/>
        </w:rPr>
        <w:t>ПДД</w:t>
      </w:r>
      <w:proofErr w:type="spellEnd"/>
      <w:r>
        <w:rPr>
          <w:rStyle w:val="c0"/>
          <w:color w:val="000000"/>
          <w:sz w:val="28"/>
          <w:szCs w:val="28"/>
        </w:rPr>
        <w:t>, экскурсий, целевых прогулок по улице, к остановке, к перекрестку;</w:t>
      </w:r>
      <w:proofErr w:type="gramEnd"/>
      <w:r>
        <w:rPr>
          <w:rStyle w:val="c0"/>
          <w:color w:val="000000"/>
          <w:sz w:val="28"/>
          <w:szCs w:val="28"/>
        </w:rPr>
        <w:t> </w:t>
      </w:r>
      <w:r>
        <w:rPr>
          <w:color w:val="000000"/>
          <w:sz w:val="28"/>
          <w:szCs w:val="28"/>
        </w:rPr>
        <w:br/>
      </w:r>
      <w:r>
        <w:rPr>
          <w:rStyle w:val="c0"/>
          <w:color w:val="000000"/>
          <w:sz w:val="28"/>
          <w:szCs w:val="28"/>
        </w:rPr>
        <w:t xml:space="preserve"> - цикл консультаций для воспитателей “Содержание работы по ознакомлению детей дошкольного возраста с </w:t>
      </w:r>
      <w:proofErr w:type="spellStart"/>
      <w:r>
        <w:rPr>
          <w:rStyle w:val="c0"/>
          <w:color w:val="000000"/>
          <w:sz w:val="28"/>
          <w:szCs w:val="28"/>
        </w:rPr>
        <w:t>ПДД</w:t>
      </w:r>
      <w:proofErr w:type="spellEnd"/>
      <w:r>
        <w:rPr>
          <w:rStyle w:val="c0"/>
          <w:color w:val="000000"/>
          <w:sz w:val="28"/>
          <w:szCs w:val="28"/>
        </w:rPr>
        <w:t>”.</w:t>
      </w:r>
      <w:r>
        <w:rPr>
          <w:color w:val="000000"/>
          <w:sz w:val="28"/>
          <w:szCs w:val="28"/>
        </w:rPr>
        <w:br/>
      </w:r>
      <w:r>
        <w:rPr>
          <w:color w:val="000000"/>
          <w:sz w:val="28"/>
          <w:szCs w:val="28"/>
        </w:rPr>
        <w:br/>
      </w:r>
      <w:r>
        <w:rPr>
          <w:rStyle w:val="c0"/>
          <w:color w:val="000000"/>
          <w:sz w:val="28"/>
          <w:szCs w:val="28"/>
        </w:rPr>
        <w:lastRenderedPageBreak/>
        <w:t xml:space="preserve">   Для подкрепления самовоспитания нужен положительный пример взрослых, так как на этом примере ребенок учится законам дороги, у него формируются привычки вести себя в соответствии с правилами дорожного движения. Педагогами </w:t>
      </w:r>
      <w:proofErr w:type="gramStart"/>
      <w:r>
        <w:rPr>
          <w:rStyle w:val="c0"/>
          <w:color w:val="000000"/>
          <w:sz w:val="28"/>
          <w:szCs w:val="28"/>
        </w:rPr>
        <w:t>нашего</w:t>
      </w:r>
      <w:proofErr w:type="gramEnd"/>
      <w:r>
        <w:rPr>
          <w:rStyle w:val="c0"/>
          <w:color w:val="000000"/>
          <w:sz w:val="28"/>
          <w:szCs w:val="28"/>
        </w:rPr>
        <w:t xml:space="preserve"> ДОУ систематически проводится просветительная работа и с родителями воспитанников. Активизируя работу по пропаганде правил дорожного движения и безопасного образа жизни среди родителей, нами используются разнообразные формы: </w:t>
      </w:r>
      <w:r>
        <w:rPr>
          <w:color w:val="000000"/>
          <w:sz w:val="28"/>
          <w:szCs w:val="28"/>
        </w:rPr>
        <w:br/>
      </w:r>
      <w:r>
        <w:rPr>
          <w:rStyle w:val="c0"/>
          <w:color w:val="000000"/>
          <w:sz w:val="28"/>
          <w:szCs w:val="28"/>
        </w:rPr>
        <w:t>- анкетирование;</w:t>
      </w:r>
      <w:r>
        <w:rPr>
          <w:color w:val="000000"/>
          <w:sz w:val="28"/>
          <w:szCs w:val="28"/>
        </w:rPr>
        <w:br/>
      </w:r>
      <w:r>
        <w:rPr>
          <w:rStyle w:val="c0"/>
          <w:color w:val="000000"/>
          <w:sz w:val="28"/>
          <w:szCs w:val="28"/>
        </w:rPr>
        <w:t xml:space="preserve">- памятки и листовки-обращения к родителям о необходимости соблюдения </w:t>
      </w:r>
      <w:proofErr w:type="spellStart"/>
      <w:r>
        <w:rPr>
          <w:rStyle w:val="c0"/>
          <w:color w:val="000000"/>
          <w:sz w:val="28"/>
          <w:szCs w:val="28"/>
        </w:rPr>
        <w:t>ПДД</w:t>
      </w:r>
      <w:proofErr w:type="spellEnd"/>
      <w:r>
        <w:rPr>
          <w:rStyle w:val="c0"/>
          <w:color w:val="000000"/>
          <w:sz w:val="28"/>
          <w:szCs w:val="28"/>
        </w:rPr>
        <w:t>;</w:t>
      </w:r>
      <w:r>
        <w:rPr>
          <w:color w:val="000000"/>
          <w:sz w:val="28"/>
          <w:szCs w:val="28"/>
        </w:rPr>
        <w:br/>
      </w:r>
      <w:r>
        <w:rPr>
          <w:rStyle w:val="c0"/>
          <w:color w:val="000000"/>
          <w:sz w:val="28"/>
          <w:szCs w:val="28"/>
        </w:rPr>
        <w:t>- консультационный материал “Дошкольник и дорога”;</w:t>
      </w:r>
      <w:r>
        <w:rPr>
          <w:color w:val="000000"/>
          <w:sz w:val="28"/>
          <w:szCs w:val="28"/>
        </w:rPr>
        <w:br/>
      </w:r>
      <w:r>
        <w:rPr>
          <w:rStyle w:val="c0"/>
          <w:color w:val="000000"/>
          <w:sz w:val="28"/>
          <w:szCs w:val="28"/>
        </w:rPr>
        <w:t>- папки-передвижки, в которых содержится материал о правилах дорожного движения, необходимый для усвоения, как детьми, так и взрослыми;</w:t>
      </w:r>
      <w:r>
        <w:rPr>
          <w:color w:val="000000"/>
          <w:sz w:val="28"/>
          <w:szCs w:val="28"/>
        </w:rPr>
        <w:br/>
      </w:r>
      <w:r>
        <w:rPr>
          <w:rStyle w:val="c0"/>
          <w:color w:val="000000"/>
          <w:sz w:val="28"/>
          <w:szCs w:val="28"/>
        </w:rPr>
        <w:t>- родительские собрания (“Ребенок и дорога”, “Дисциплина на улице - залог безопасности пешеходов”); </w:t>
      </w:r>
      <w:r>
        <w:rPr>
          <w:color w:val="000000"/>
          <w:sz w:val="28"/>
          <w:szCs w:val="28"/>
        </w:rPr>
        <w:br/>
      </w:r>
      <w:r>
        <w:rPr>
          <w:rStyle w:val="c0"/>
          <w:color w:val="000000"/>
          <w:sz w:val="28"/>
          <w:szCs w:val="28"/>
        </w:rPr>
        <w:t xml:space="preserve">- конкурсы, викторины и развлечения по </w:t>
      </w:r>
      <w:proofErr w:type="spellStart"/>
      <w:r>
        <w:rPr>
          <w:rStyle w:val="c0"/>
          <w:color w:val="000000"/>
          <w:sz w:val="28"/>
          <w:szCs w:val="28"/>
        </w:rPr>
        <w:t>ПДД</w:t>
      </w:r>
      <w:proofErr w:type="spellEnd"/>
      <w:r>
        <w:rPr>
          <w:rStyle w:val="c0"/>
          <w:color w:val="000000"/>
          <w:sz w:val="28"/>
          <w:szCs w:val="28"/>
        </w:rPr>
        <w:t xml:space="preserve"> с участием детей и родителей.</w:t>
      </w:r>
    </w:p>
    <w:p w:rsidR="004A0C7D" w:rsidRDefault="004A0C7D" w:rsidP="004A0C7D">
      <w:pPr>
        <w:pStyle w:val="c7"/>
        <w:shd w:val="clear" w:color="auto" w:fill="FFFFFF"/>
        <w:spacing w:before="0" w:beforeAutospacing="0" w:after="0" w:afterAutospacing="0"/>
        <w:jc w:val="center"/>
        <w:rPr>
          <w:rStyle w:val="c0"/>
          <w:b/>
          <w:color w:val="000000"/>
          <w:sz w:val="28"/>
          <w:szCs w:val="28"/>
        </w:rPr>
      </w:pPr>
      <w:r>
        <w:rPr>
          <w:rStyle w:val="c0"/>
          <w:b/>
          <w:color w:val="000000"/>
          <w:sz w:val="28"/>
          <w:szCs w:val="28"/>
        </w:rPr>
        <w:t xml:space="preserve">Месячник по профилактике </w:t>
      </w:r>
      <w:proofErr w:type="spellStart"/>
      <w:r>
        <w:rPr>
          <w:rStyle w:val="c0"/>
          <w:b/>
          <w:color w:val="000000"/>
          <w:sz w:val="28"/>
          <w:szCs w:val="28"/>
        </w:rPr>
        <w:t>ДДТТ</w:t>
      </w:r>
      <w:proofErr w:type="spellEnd"/>
    </w:p>
    <w:tbl>
      <w:tblPr>
        <w:tblStyle w:val="a3"/>
        <w:tblW w:w="10770" w:type="dxa"/>
        <w:tblInd w:w="-1026" w:type="dxa"/>
        <w:tblLayout w:type="fixed"/>
        <w:tblLook w:val="04A0" w:firstRow="1" w:lastRow="0" w:firstColumn="1" w:lastColumn="0" w:noHBand="0" w:noVBand="1"/>
      </w:tblPr>
      <w:tblGrid>
        <w:gridCol w:w="5273"/>
        <w:gridCol w:w="1634"/>
        <w:gridCol w:w="1783"/>
        <w:gridCol w:w="2080"/>
      </w:tblGrid>
      <w:tr w:rsidR="004A0C7D" w:rsidTr="004A0C7D">
        <w:tc>
          <w:tcPr>
            <w:tcW w:w="5031" w:type="dxa"/>
            <w:tcBorders>
              <w:top w:val="single" w:sz="4" w:space="0" w:color="auto"/>
              <w:left w:val="single" w:sz="4" w:space="0" w:color="auto"/>
              <w:bottom w:val="single" w:sz="4" w:space="0" w:color="auto"/>
              <w:right w:val="single" w:sz="4" w:space="0" w:color="auto"/>
            </w:tcBorders>
            <w:hideMark/>
          </w:tcPr>
          <w:p w:rsidR="004A0C7D" w:rsidRDefault="004A0C7D">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4A0C7D" w:rsidRDefault="004A0C7D">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701" w:type="dxa"/>
            <w:tcBorders>
              <w:top w:val="single" w:sz="4" w:space="0" w:color="auto"/>
              <w:left w:val="single" w:sz="4" w:space="0" w:color="auto"/>
              <w:bottom w:val="single" w:sz="4" w:space="0" w:color="auto"/>
              <w:right w:val="single" w:sz="4" w:space="0" w:color="auto"/>
            </w:tcBorders>
            <w:hideMark/>
          </w:tcPr>
          <w:p w:rsidR="004A0C7D" w:rsidRDefault="004A0C7D">
            <w:pPr>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1984" w:type="dxa"/>
            <w:tcBorders>
              <w:top w:val="single" w:sz="4" w:space="0" w:color="auto"/>
              <w:left w:val="single" w:sz="4" w:space="0" w:color="auto"/>
              <w:bottom w:val="single" w:sz="4" w:space="0" w:color="auto"/>
              <w:right w:val="single" w:sz="4" w:space="0" w:color="auto"/>
            </w:tcBorders>
            <w:hideMark/>
          </w:tcPr>
          <w:p w:rsidR="004A0C7D" w:rsidRDefault="004A0C7D">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4A0C7D" w:rsidTr="004A0C7D">
        <w:tc>
          <w:tcPr>
            <w:tcW w:w="5031" w:type="dxa"/>
            <w:tcBorders>
              <w:top w:val="single" w:sz="4" w:space="0" w:color="auto"/>
              <w:left w:val="single" w:sz="4" w:space="0" w:color="auto"/>
              <w:bottom w:val="single" w:sz="4" w:space="0" w:color="auto"/>
              <w:right w:val="single" w:sz="4" w:space="0" w:color="auto"/>
            </w:tcBorders>
          </w:tcPr>
          <w:p w:rsidR="004A0C7D" w:rsidRDefault="004A0C7D">
            <w:pPr>
              <w:rPr>
                <w:rFonts w:ascii="Times New Roman" w:hAnsi="Times New Roman" w:cs="Times New Roman"/>
                <w:sz w:val="28"/>
                <w:szCs w:val="28"/>
              </w:rPr>
            </w:pPr>
            <w:r>
              <w:rPr>
                <w:rFonts w:ascii="Times New Roman" w:hAnsi="Times New Roman" w:cs="Times New Roman"/>
                <w:sz w:val="28"/>
                <w:szCs w:val="28"/>
              </w:rPr>
              <w:t>Беседа с детьми старшего дошкольного возраста « Что нужно знать о правилах дорожного движения»</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Дидактические игры с использованием наглядного материала  « Наша улица»</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по </w:t>
            </w:r>
            <w:proofErr w:type="spellStart"/>
            <w:r>
              <w:rPr>
                <w:rFonts w:ascii="Times New Roman" w:hAnsi="Times New Roman" w:cs="Times New Roman"/>
                <w:sz w:val="28"/>
                <w:szCs w:val="28"/>
              </w:rPr>
              <w:t>ПДД</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чтение дошкольникам выдержки из газеты « Добрая дорога детства».</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Викторина для детей старшего дошкольного возраста « Незнайка на проезжей части дороги»</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Игровая деятельность детей с крупным конструктором и машинками « Улицы нашего города»</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буклеты « Что нужно знать ребенку о проезжей части дороги»</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Размещение на сайте ДОУ видеоматериалов по работе с детьми в данном направлении.</w:t>
            </w:r>
          </w:p>
        </w:tc>
        <w:tc>
          <w:tcPr>
            <w:tcW w:w="1559" w:type="dxa"/>
            <w:tcBorders>
              <w:top w:val="single" w:sz="4" w:space="0" w:color="auto"/>
              <w:left w:val="single" w:sz="4" w:space="0" w:color="auto"/>
              <w:bottom w:val="single" w:sz="4" w:space="0" w:color="auto"/>
              <w:right w:val="single" w:sz="4" w:space="0" w:color="auto"/>
            </w:tcBorders>
          </w:tcPr>
          <w:p w:rsidR="004A0C7D" w:rsidRDefault="004A0C7D">
            <w:pPr>
              <w:rPr>
                <w:rFonts w:ascii="Times New Roman" w:hAnsi="Times New Roman" w:cs="Times New Roman"/>
                <w:sz w:val="28"/>
                <w:szCs w:val="28"/>
              </w:rPr>
            </w:pPr>
            <w:r>
              <w:rPr>
                <w:rFonts w:ascii="Times New Roman" w:hAnsi="Times New Roman" w:cs="Times New Roman"/>
                <w:sz w:val="28"/>
                <w:szCs w:val="28"/>
              </w:rPr>
              <w:lastRenderedPageBreak/>
              <w:t>25.12.2018</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Декабрь</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26-27 декабря</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28.12.2018</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25-29.12.2018</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29.12.2018</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Январь 2019</w:t>
            </w:r>
          </w:p>
        </w:tc>
        <w:tc>
          <w:tcPr>
            <w:tcW w:w="1701" w:type="dxa"/>
            <w:tcBorders>
              <w:top w:val="single" w:sz="4" w:space="0" w:color="auto"/>
              <w:left w:val="single" w:sz="4" w:space="0" w:color="auto"/>
              <w:bottom w:val="single" w:sz="4" w:space="0" w:color="auto"/>
              <w:right w:val="single" w:sz="4" w:space="0" w:color="auto"/>
            </w:tcBorders>
          </w:tcPr>
          <w:p w:rsidR="004A0C7D" w:rsidRDefault="004A0C7D">
            <w:pPr>
              <w:rPr>
                <w:rFonts w:ascii="Times New Roman" w:hAnsi="Times New Roman" w:cs="Times New Roman"/>
                <w:sz w:val="28"/>
                <w:szCs w:val="28"/>
              </w:rPr>
            </w:pPr>
            <w:r>
              <w:rPr>
                <w:rFonts w:ascii="Times New Roman" w:hAnsi="Times New Roman" w:cs="Times New Roman"/>
                <w:sz w:val="28"/>
                <w:szCs w:val="28"/>
              </w:rPr>
              <w:lastRenderedPageBreak/>
              <w:t>Старшая подготовительная группы</w:t>
            </w:r>
          </w:p>
          <w:p w:rsidR="004A0C7D" w:rsidRDefault="004A0C7D">
            <w:pPr>
              <w:rPr>
                <w:rFonts w:ascii="Times New Roman" w:hAnsi="Times New Roman" w:cs="Times New Roman"/>
                <w:sz w:val="28"/>
                <w:szCs w:val="28"/>
              </w:rPr>
            </w:pPr>
            <w:r>
              <w:rPr>
                <w:rFonts w:ascii="Times New Roman" w:hAnsi="Times New Roman" w:cs="Times New Roman"/>
                <w:sz w:val="28"/>
                <w:szCs w:val="28"/>
              </w:rPr>
              <w:t>Средняя</w:t>
            </w:r>
          </w:p>
          <w:p w:rsidR="004A0C7D" w:rsidRDefault="004A0C7D">
            <w:pPr>
              <w:rPr>
                <w:rFonts w:ascii="Times New Roman" w:hAnsi="Times New Roman" w:cs="Times New Roman"/>
                <w:sz w:val="28"/>
                <w:szCs w:val="28"/>
              </w:rPr>
            </w:pPr>
            <w:r>
              <w:rPr>
                <w:rFonts w:ascii="Times New Roman" w:hAnsi="Times New Roman" w:cs="Times New Roman"/>
                <w:sz w:val="28"/>
                <w:szCs w:val="28"/>
              </w:rPr>
              <w:t>Старшая подготовительная группы</w:t>
            </w:r>
          </w:p>
          <w:p w:rsidR="004A0C7D" w:rsidRDefault="004A0C7D">
            <w:pPr>
              <w:rPr>
                <w:rFonts w:ascii="Times New Roman" w:hAnsi="Times New Roman" w:cs="Times New Roman"/>
                <w:sz w:val="28"/>
                <w:szCs w:val="28"/>
              </w:rPr>
            </w:pPr>
            <w:r>
              <w:rPr>
                <w:rFonts w:ascii="Times New Roman" w:hAnsi="Times New Roman" w:cs="Times New Roman"/>
                <w:sz w:val="28"/>
                <w:szCs w:val="28"/>
              </w:rPr>
              <w:t>Старшая подготовительная группы</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Старшая подготовительная группы</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Средняя</w:t>
            </w:r>
          </w:p>
          <w:p w:rsidR="004A0C7D" w:rsidRDefault="004A0C7D">
            <w:pPr>
              <w:rPr>
                <w:rFonts w:ascii="Times New Roman" w:hAnsi="Times New Roman" w:cs="Times New Roman"/>
                <w:sz w:val="28"/>
                <w:szCs w:val="28"/>
              </w:rPr>
            </w:pPr>
            <w:r>
              <w:rPr>
                <w:rFonts w:ascii="Times New Roman" w:hAnsi="Times New Roman" w:cs="Times New Roman"/>
                <w:sz w:val="28"/>
                <w:szCs w:val="28"/>
              </w:rPr>
              <w:t>Старшая подготовительная группы</w:t>
            </w:r>
          </w:p>
          <w:p w:rsidR="004A0C7D" w:rsidRDefault="004A0C7D">
            <w:pPr>
              <w:rPr>
                <w:rFonts w:ascii="Times New Roman" w:hAnsi="Times New Roman" w:cs="Times New Roman"/>
                <w:sz w:val="28"/>
                <w:szCs w:val="28"/>
              </w:rPr>
            </w:pPr>
            <w:r>
              <w:rPr>
                <w:rFonts w:ascii="Times New Roman" w:hAnsi="Times New Roman" w:cs="Times New Roman"/>
                <w:sz w:val="28"/>
                <w:szCs w:val="28"/>
              </w:rPr>
              <w:t>Средняя</w:t>
            </w:r>
          </w:p>
          <w:p w:rsidR="004A0C7D" w:rsidRDefault="004A0C7D">
            <w:pPr>
              <w:rPr>
                <w:rFonts w:ascii="Times New Roman" w:hAnsi="Times New Roman" w:cs="Times New Roman"/>
                <w:sz w:val="28"/>
                <w:szCs w:val="28"/>
              </w:rPr>
            </w:pPr>
            <w:r>
              <w:rPr>
                <w:rFonts w:ascii="Times New Roman" w:hAnsi="Times New Roman" w:cs="Times New Roman"/>
                <w:sz w:val="28"/>
                <w:szCs w:val="28"/>
              </w:rPr>
              <w:t>Старшая подготовите</w:t>
            </w:r>
            <w:r>
              <w:rPr>
                <w:rFonts w:ascii="Times New Roman" w:hAnsi="Times New Roman" w:cs="Times New Roman"/>
                <w:sz w:val="28"/>
                <w:szCs w:val="28"/>
              </w:rPr>
              <w:lastRenderedPageBreak/>
              <w:t>льная группы</w:t>
            </w:r>
          </w:p>
          <w:p w:rsidR="004A0C7D" w:rsidRDefault="004A0C7D">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A0C7D" w:rsidRDefault="004A0C7D">
            <w:pPr>
              <w:rPr>
                <w:rFonts w:ascii="Times New Roman" w:hAnsi="Times New Roman" w:cs="Times New Roman"/>
                <w:sz w:val="28"/>
                <w:szCs w:val="28"/>
              </w:rPr>
            </w:pPr>
            <w:r>
              <w:rPr>
                <w:rFonts w:ascii="Times New Roman" w:hAnsi="Times New Roman" w:cs="Times New Roman"/>
                <w:sz w:val="28"/>
                <w:szCs w:val="28"/>
              </w:rPr>
              <w:lastRenderedPageBreak/>
              <w:t>Воспитатели группы № 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Воспитатели группы № 2,3,4,5,6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Воспитатели группы № 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Воспитатели группы № 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Воспитатели группы № 2,3,4,5,6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r>
              <w:rPr>
                <w:rFonts w:ascii="Times New Roman" w:hAnsi="Times New Roman" w:cs="Times New Roman"/>
                <w:sz w:val="28"/>
                <w:szCs w:val="28"/>
              </w:rPr>
              <w:t>Воспитатели группы № 2,3,4,5,6</w:t>
            </w: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
          <w:p w:rsidR="004A0C7D" w:rsidRDefault="004A0C7D">
            <w:pPr>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roofErr w:type="spellEnd"/>
          </w:p>
        </w:tc>
      </w:tr>
    </w:tbl>
    <w:p w:rsidR="004A0C7D" w:rsidRDefault="004A0C7D" w:rsidP="004A0C7D">
      <w:pPr>
        <w:pStyle w:val="c7"/>
        <w:shd w:val="clear" w:color="auto" w:fill="FFFFFF"/>
        <w:spacing w:before="0" w:beforeAutospacing="0" w:after="0" w:afterAutospacing="0"/>
        <w:rPr>
          <w:color w:val="000000"/>
          <w:sz w:val="20"/>
          <w:szCs w:val="20"/>
        </w:rPr>
      </w:pPr>
    </w:p>
    <w:p w:rsidR="004A0C7D" w:rsidRDefault="004A0C7D" w:rsidP="004A0C7D">
      <w:pPr>
        <w:pStyle w:val="c1"/>
        <w:shd w:val="clear" w:color="auto" w:fill="FFFFFF"/>
        <w:spacing w:before="0" w:beforeAutospacing="0" w:after="0" w:afterAutospacing="0"/>
        <w:jc w:val="both"/>
        <w:rPr>
          <w:b/>
          <w:i/>
          <w:color w:val="000000"/>
          <w:sz w:val="20"/>
          <w:szCs w:val="20"/>
          <w:u w:val="single"/>
        </w:rPr>
      </w:pPr>
      <w:r>
        <w:rPr>
          <w:rStyle w:val="c4"/>
          <w:b/>
          <w:bCs/>
          <w:color w:val="000000"/>
          <w:sz w:val="28"/>
          <w:szCs w:val="28"/>
        </w:rPr>
        <w:t>Подводя итоги</w:t>
      </w:r>
      <w:r>
        <w:rPr>
          <w:rStyle w:val="c0"/>
          <w:color w:val="000000"/>
          <w:sz w:val="28"/>
          <w:szCs w:val="28"/>
        </w:rPr>
        <w:t> </w:t>
      </w:r>
      <w:r>
        <w:rPr>
          <w:rStyle w:val="c0"/>
          <w:b/>
          <w:i/>
          <w:color w:val="000000"/>
          <w:sz w:val="28"/>
          <w:szCs w:val="28"/>
          <w:u w:val="single"/>
        </w:rPr>
        <w:t>проделанной работы можно отметить, что наши дети  хорошо ориентируются на улицах, прилегающих к детскому саду; при переходе через проезжую часть внимательно и осторожно; знают основные дорожные знаки; умеют вести себя на улице, руководствуясь правилами культуры поведения в общественных местах, т.к. имеют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Мы уверены, что знания “дорожной грамоты”, приобретенные в детском саду, помогут будущим школьникам стать более дисциплинированными и самостоятельными.</w:t>
      </w:r>
    </w:p>
    <w:p w:rsidR="004A0C7D" w:rsidRDefault="004A0C7D" w:rsidP="004A0C7D"/>
    <w:p w:rsidR="00B40C1A" w:rsidRPr="000D3DE8" w:rsidRDefault="00B40C1A" w:rsidP="000D3DE8">
      <w:bookmarkStart w:id="0" w:name="_GoBack"/>
      <w:bookmarkEnd w:id="0"/>
    </w:p>
    <w:sectPr w:rsidR="00B40C1A" w:rsidRPr="000D3DE8" w:rsidSect="00A6632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F8"/>
    <w:rsid w:val="000D3DE8"/>
    <w:rsid w:val="001034B7"/>
    <w:rsid w:val="002348F8"/>
    <w:rsid w:val="004A0C7D"/>
    <w:rsid w:val="00911B28"/>
    <w:rsid w:val="00B4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03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34B7"/>
  </w:style>
  <w:style w:type="table" w:styleId="a3">
    <w:name w:val="Table Grid"/>
    <w:basedOn w:val="a1"/>
    <w:uiPriority w:val="59"/>
    <w:rsid w:val="0010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A0C7D"/>
    <w:pPr>
      <w:spacing w:after="0" w:line="240" w:lineRule="auto"/>
    </w:pPr>
  </w:style>
  <w:style w:type="paragraph" w:customStyle="1" w:styleId="c5">
    <w:name w:val="c5"/>
    <w:basedOn w:val="a"/>
    <w:rsid w:val="004A0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C7D"/>
  </w:style>
  <w:style w:type="character" w:customStyle="1" w:styleId="c3">
    <w:name w:val="c3"/>
    <w:basedOn w:val="a0"/>
    <w:rsid w:val="004A0C7D"/>
  </w:style>
  <w:style w:type="character" w:customStyle="1" w:styleId="c9">
    <w:name w:val="c9"/>
    <w:basedOn w:val="a0"/>
    <w:rsid w:val="004A0C7D"/>
  </w:style>
  <w:style w:type="character" w:customStyle="1" w:styleId="c8">
    <w:name w:val="c8"/>
    <w:basedOn w:val="a0"/>
    <w:rsid w:val="004A0C7D"/>
  </w:style>
  <w:style w:type="character" w:customStyle="1" w:styleId="c6">
    <w:name w:val="c6"/>
    <w:basedOn w:val="a0"/>
    <w:rsid w:val="004A0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03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34B7"/>
  </w:style>
  <w:style w:type="table" w:styleId="a3">
    <w:name w:val="Table Grid"/>
    <w:basedOn w:val="a1"/>
    <w:uiPriority w:val="59"/>
    <w:rsid w:val="0010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A0C7D"/>
    <w:pPr>
      <w:spacing w:after="0" w:line="240" w:lineRule="auto"/>
    </w:pPr>
  </w:style>
  <w:style w:type="paragraph" w:customStyle="1" w:styleId="c5">
    <w:name w:val="c5"/>
    <w:basedOn w:val="a"/>
    <w:rsid w:val="004A0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C7D"/>
  </w:style>
  <w:style w:type="character" w:customStyle="1" w:styleId="c3">
    <w:name w:val="c3"/>
    <w:basedOn w:val="a0"/>
    <w:rsid w:val="004A0C7D"/>
  </w:style>
  <w:style w:type="character" w:customStyle="1" w:styleId="c9">
    <w:name w:val="c9"/>
    <w:basedOn w:val="a0"/>
    <w:rsid w:val="004A0C7D"/>
  </w:style>
  <w:style w:type="character" w:customStyle="1" w:styleId="c8">
    <w:name w:val="c8"/>
    <w:basedOn w:val="a0"/>
    <w:rsid w:val="004A0C7D"/>
  </w:style>
  <w:style w:type="character" w:customStyle="1" w:styleId="c6">
    <w:name w:val="c6"/>
    <w:basedOn w:val="a0"/>
    <w:rsid w:val="004A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2019-01-22T06:34:00Z</dcterms:created>
  <dcterms:modified xsi:type="dcterms:W3CDTF">2019-01-22T06:50:00Z</dcterms:modified>
</cp:coreProperties>
</file>